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C2C" w:rsidRPr="00617B1E" w:rsidRDefault="00C5133B">
      <w:pPr>
        <w:spacing w:before="48" w:line="269" w:lineRule="auto"/>
        <w:ind w:left="2777" w:right="2450" w:firstLine="462"/>
        <w:rPr>
          <w:rFonts w:ascii="Arial Narrow" w:eastAsia="Arial Narrow" w:hAnsi="Arial Narrow" w:cs="Arial Narrow"/>
          <w:sz w:val="28"/>
          <w:szCs w:val="28"/>
        </w:rPr>
      </w:pPr>
      <w:bookmarkStart w:id="0" w:name="_GoBack"/>
      <w:bookmarkEnd w:id="0"/>
      <w:r w:rsidRPr="00617B1E">
        <w:rPr>
          <w:rFonts w:ascii="Arial Narrow"/>
          <w:b/>
          <w:spacing w:val="-1"/>
          <w:sz w:val="28"/>
        </w:rPr>
        <w:t>Manuscript</w:t>
      </w:r>
      <w:r w:rsidRPr="00617B1E">
        <w:rPr>
          <w:rFonts w:ascii="Arial Narrow"/>
          <w:b/>
          <w:spacing w:val="-3"/>
          <w:sz w:val="28"/>
        </w:rPr>
        <w:t xml:space="preserve"> </w:t>
      </w:r>
      <w:r w:rsidRPr="00617B1E">
        <w:rPr>
          <w:rFonts w:ascii="Arial Narrow"/>
          <w:b/>
          <w:spacing w:val="-1"/>
          <w:sz w:val="28"/>
        </w:rPr>
        <w:t>submission</w:t>
      </w:r>
      <w:r w:rsidRPr="00617B1E">
        <w:rPr>
          <w:rFonts w:ascii="Arial Narrow"/>
          <w:b/>
          <w:spacing w:val="-3"/>
          <w:sz w:val="28"/>
        </w:rPr>
        <w:t xml:space="preserve"> </w:t>
      </w:r>
      <w:r w:rsidRPr="00617B1E">
        <w:rPr>
          <w:rFonts w:ascii="Arial Narrow"/>
          <w:b/>
          <w:sz w:val="28"/>
        </w:rPr>
        <w:t>form</w:t>
      </w:r>
      <w:r w:rsidRPr="00617B1E">
        <w:rPr>
          <w:rFonts w:ascii="Arial Narrow"/>
          <w:b/>
          <w:spacing w:val="23"/>
          <w:w w:val="99"/>
          <w:sz w:val="28"/>
        </w:rPr>
        <w:t xml:space="preserve"> </w:t>
      </w:r>
      <w:r w:rsidRPr="00617B1E">
        <w:rPr>
          <w:rFonts w:ascii="Arial Narrow"/>
          <w:b/>
          <w:i/>
          <w:spacing w:val="-1"/>
          <w:sz w:val="28"/>
        </w:rPr>
        <w:t>Journal</w:t>
      </w:r>
      <w:r w:rsidRPr="00617B1E">
        <w:rPr>
          <w:rFonts w:ascii="Arial Narrow"/>
          <w:b/>
          <w:i/>
          <w:spacing w:val="-4"/>
          <w:sz w:val="28"/>
        </w:rPr>
        <w:t xml:space="preserve"> </w:t>
      </w:r>
      <w:r w:rsidRPr="00617B1E">
        <w:rPr>
          <w:rFonts w:ascii="Arial Narrow"/>
          <w:b/>
          <w:i/>
          <w:sz w:val="28"/>
        </w:rPr>
        <w:t>of</w:t>
      </w:r>
      <w:r w:rsidRPr="00617B1E">
        <w:rPr>
          <w:rFonts w:ascii="Arial Narrow"/>
          <w:b/>
          <w:i/>
          <w:spacing w:val="-12"/>
          <w:sz w:val="28"/>
        </w:rPr>
        <w:t xml:space="preserve"> </w:t>
      </w:r>
      <w:r w:rsidRPr="00617B1E">
        <w:rPr>
          <w:rFonts w:ascii="Arial Narrow"/>
          <w:b/>
          <w:i/>
          <w:sz w:val="28"/>
        </w:rPr>
        <w:t>Animal</w:t>
      </w:r>
      <w:r w:rsidRPr="00617B1E">
        <w:rPr>
          <w:rFonts w:ascii="Arial Narrow"/>
          <w:b/>
          <w:i/>
          <w:spacing w:val="-5"/>
          <w:sz w:val="28"/>
        </w:rPr>
        <w:t xml:space="preserve"> </w:t>
      </w:r>
      <w:r w:rsidRPr="00617B1E">
        <w:rPr>
          <w:rFonts w:ascii="Arial Narrow"/>
          <w:b/>
          <w:i/>
          <w:spacing w:val="-1"/>
          <w:sz w:val="28"/>
        </w:rPr>
        <w:t>and</w:t>
      </w:r>
      <w:r w:rsidRPr="00617B1E">
        <w:rPr>
          <w:rFonts w:ascii="Arial Narrow"/>
          <w:b/>
          <w:i/>
          <w:spacing w:val="-4"/>
          <w:sz w:val="28"/>
        </w:rPr>
        <w:t xml:space="preserve"> </w:t>
      </w:r>
      <w:r w:rsidRPr="00617B1E">
        <w:rPr>
          <w:rFonts w:ascii="Arial Narrow"/>
          <w:b/>
          <w:i/>
          <w:sz w:val="28"/>
        </w:rPr>
        <w:t>Feed</w:t>
      </w:r>
      <w:r w:rsidRPr="00617B1E">
        <w:rPr>
          <w:rFonts w:ascii="Arial Narrow"/>
          <w:b/>
          <w:i/>
          <w:spacing w:val="-5"/>
          <w:sz w:val="28"/>
        </w:rPr>
        <w:t xml:space="preserve"> </w:t>
      </w:r>
      <w:r w:rsidRPr="00617B1E">
        <w:rPr>
          <w:rFonts w:ascii="Arial Narrow"/>
          <w:b/>
          <w:i/>
          <w:sz w:val="28"/>
        </w:rPr>
        <w:t>Sciences</w:t>
      </w:r>
    </w:p>
    <w:p w:rsidR="002E0B16" w:rsidRPr="00617B1E" w:rsidRDefault="002E0B16" w:rsidP="002E0B16">
      <w:pPr>
        <w:pStyle w:val="Tekstpodstawowy"/>
        <w:ind w:left="0"/>
        <w:rPr>
          <w:rFonts w:cs="Arial Narrow"/>
          <w:b/>
          <w:bCs/>
          <w:sz w:val="30"/>
          <w:szCs w:val="30"/>
        </w:rPr>
      </w:pPr>
    </w:p>
    <w:p w:rsidR="00F20C2C" w:rsidRPr="00617B1E" w:rsidRDefault="00C5133B" w:rsidP="002E0B16">
      <w:pPr>
        <w:pStyle w:val="Tekstpodstawowy"/>
        <w:ind w:left="0"/>
        <w:rPr>
          <w:sz w:val="24"/>
          <w:szCs w:val="24"/>
        </w:rPr>
      </w:pPr>
      <w:r w:rsidRPr="00617B1E">
        <w:rPr>
          <w:sz w:val="24"/>
          <w:szCs w:val="24"/>
        </w:rPr>
        <w:t>I would</w:t>
      </w:r>
      <w:r w:rsidRPr="00617B1E">
        <w:rPr>
          <w:spacing w:val="-1"/>
          <w:sz w:val="24"/>
          <w:szCs w:val="24"/>
        </w:rPr>
        <w:t xml:space="preserve"> like</w:t>
      </w:r>
      <w:r w:rsidRPr="00617B1E">
        <w:rPr>
          <w:sz w:val="24"/>
          <w:szCs w:val="24"/>
        </w:rPr>
        <w:t xml:space="preserve"> to </w:t>
      </w:r>
      <w:r w:rsidRPr="00617B1E">
        <w:rPr>
          <w:spacing w:val="-1"/>
          <w:sz w:val="24"/>
          <w:szCs w:val="24"/>
        </w:rPr>
        <w:t>submit</w:t>
      </w:r>
      <w:r w:rsidRPr="00617B1E">
        <w:rPr>
          <w:sz w:val="24"/>
          <w:szCs w:val="24"/>
        </w:rPr>
        <w:t xml:space="preserve"> the </w:t>
      </w:r>
      <w:r w:rsidRPr="00617B1E">
        <w:rPr>
          <w:spacing w:val="-1"/>
          <w:sz w:val="24"/>
          <w:szCs w:val="24"/>
        </w:rPr>
        <w:t>enclosed</w:t>
      </w:r>
      <w:r w:rsidRPr="00617B1E">
        <w:rPr>
          <w:sz w:val="24"/>
          <w:szCs w:val="24"/>
        </w:rPr>
        <w:t xml:space="preserve"> </w:t>
      </w:r>
      <w:r w:rsidRPr="00617B1E">
        <w:rPr>
          <w:spacing w:val="-1"/>
          <w:sz w:val="24"/>
          <w:szCs w:val="24"/>
        </w:rPr>
        <w:t>paper</w:t>
      </w:r>
      <w:r w:rsidRPr="00617B1E">
        <w:rPr>
          <w:sz w:val="24"/>
          <w:szCs w:val="24"/>
        </w:rPr>
        <w:t xml:space="preserve"> for the </w:t>
      </w:r>
      <w:r w:rsidRPr="00617B1E">
        <w:rPr>
          <w:spacing w:val="-1"/>
          <w:sz w:val="24"/>
          <w:szCs w:val="24"/>
        </w:rPr>
        <w:t>publication</w:t>
      </w:r>
      <w:r w:rsidRPr="00617B1E">
        <w:rPr>
          <w:sz w:val="24"/>
          <w:szCs w:val="24"/>
        </w:rPr>
        <w:t xml:space="preserve"> </w:t>
      </w:r>
      <w:r w:rsidRPr="00617B1E">
        <w:rPr>
          <w:spacing w:val="-1"/>
          <w:sz w:val="24"/>
          <w:szCs w:val="24"/>
        </w:rPr>
        <w:t>in</w:t>
      </w:r>
      <w:r w:rsidR="002E0B16" w:rsidRPr="00617B1E">
        <w:rPr>
          <w:sz w:val="24"/>
          <w:szCs w:val="24"/>
        </w:rPr>
        <w:t xml:space="preserve"> the </w:t>
      </w:r>
      <w:r w:rsidRPr="00617B1E">
        <w:rPr>
          <w:i/>
          <w:sz w:val="24"/>
          <w:szCs w:val="24"/>
        </w:rPr>
        <w:t>Journal</w:t>
      </w:r>
      <w:r w:rsidRPr="00617B1E">
        <w:rPr>
          <w:i/>
          <w:spacing w:val="-1"/>
          <w:sz w:val="24"/>
          <w:szCs w:val="24"/>
        </w:rPr>
        <w:t xml:space="preserve"> of</w:t>
      </w:r>
      <w:r w:rsidRPr="00617B1E">
        <w:rPr>
          <w:i/>
          <w:spacing w:val="-9"/>
          <w:sz w:val="24"/>
          <w:szCs w:val="24"/>
        </w:rPr>
        <w:t xml:space="preserve"> </w:t>
      </w:r>
      <w:r w:rsidRPr="00617B1E">
        <w:rPr>
          <w:i/>
          <w:sz w:val="24"/>
          <w:szCs w:val="24"/>
        </w:rPr>
        <w:t>Animal</w:t>
      </w:r>
      <w:r w:rsidRPr="00617B1E">
        <w:rPr>
          <w:i/>
          <w:spacing w:val="-1"/>
          <w:sz w:val="24"/>
          <w:szCs w:val="24"/>
        </w:rPr>
        <w:t xml:space="preserve"> and</w:t>
      </w:r>
      <w:r w:rsidRPr="00617B1E">
        <w:rPr>
          <w:i/>
          <w:sz w:val="24"/>
          <w:szCs w:val="24"/>
        </w:rPr>
        <w:t xml:space="preserve"> Feed</w:t>
      </w:r>
      <w:r w:rsidRPr="00617B1E">
        <w:rPr>
          <w:i/>
          <w:spacing w:val="-1"/>
          <w:sz w:val="24"/>
          <w:szCs w:val="24"/>
        </w:rPr>
        <w:t xml:space="preserve"> </w:t>
      </w:r>
      <w:r w:rsidR="002E0B16" w:rsidRPr="00617B1E">
        <w:rPr>
          <w:i/>
          <w:sz w:val="24"/>
          <w:szCs w:val="24"/>
        </w:rPr>
        <w:t>Sciences</w:t>
      </w:r>
    </w:p>
    <w:p w:rsidR="00AA6C43" w:rsidRPr="00617B1E" w:rsidRDefault="00AA6C43">
      <w:pPr>
        <w:pStyle w:val="Tekstpodstawowy"/>
        <w:ind w:left="119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1"/>
        <w:gridCol w:w="2752"/>
        <w:gridCol w:w="3165"/>
        <w:gridCol w:w="3192"/>
      </w:tblGrid>
      <w:tr w:rsidR="000D2FB1" w:rsidRPr="00617B1E" w:rsidTr="005E02F1">
        <w:trPr>
          <w:trHeight w:val="1323"/>
        </w:trPr>
        <w:tc>
          <w:tcPr>
            <w:tcW w:w="408" w:type="dxa"/>
            <w:shd w:val="clear" w:color="auto" w:fill="auto"/>
          </w:tcPr>
          <w:p w:rsidR="000D2FB1" w:rsidRPr="00617B1E" w:rsidRDefault="000D2FB1" w:rsidP="003F71F5">
            <w:pPr>
              <w:spacing w:before="6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 w:rsidRPr="00617B1E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1.</w:t>
            </w:r>
          </w:p>
        </w:tc>
        <w:tc>
          <w:tcPr>
            <w:tcW w:w="9358" w:type="dxa"/>
            <w:gridSpan w:val="3"/>
            <w:shd w:val="clear" w:color="auto" w:fill="auto"/>
          </w:tcPr>
          <w:p w:rsidR="000D2FB1" w:rsidRPr="00617B1E" w:rsidRDefault="00A30E85" w:rsidP="003F71F5">
            <w:pPr>
              <w:spacing w:before="6"/>
              <w:rPr>
                <w:rFonts w:ascii="Arial Narrow" w:hAnsi="Arial Narrow"/>
                <w:spacing w:val="-1"/>
              </w:rPr>
            </w:pPr>
            <w:r w:rsidRPr="00617B1E">
              <w:rPr>
                <w:rFonts w:ascii="Arial Narrow" w:hAnsi="Arial Narrow"/>
                <w:spacing w:val="-1"/>
              </w:rPr>
              <w:t>Ti</w:t>
            </w:r>
            <w:r w:rsidR="000D2FB1" w:rsidRPr="00617B1E">
              <w:rPr>
                <w:rFonts w:ascii="Arial Narrow" w:hAnsi="Arial Narrow"/>
                <w:spacing w:val="-1"/>
              </w:rPr>
              <w:t>tle</w:t>
            </w:r>
            <w:r w:rsidR="000D2FB1" w:rsidRPr="00617B1E">
              <w:rPr>
                <w:rFonts w:ascii="Arial Narrow" w:hAnsi="Arial Narrow"/>
                <w:spacing w:val="-2"/>
              </w:rPr>
              <w:t xml:space="preserve"> </w:t>
            </w:r>
            <w:r w:rsidR="000D2FB1" w:rsidRPr="00617B1E">
              <w:rPr>
                <w:rFonts w:ascii="Arial Narrow" w:hAnsi="Arial Narrow"/>
                <w:spacing w:val="-1"/>
              </w:rPr>
              <w:t>of</w:t>
            </w:r>
            <w:r w:rsidR="000D2FB1" w:rsidRPr="00617B1E">
              <w:rPr>
                <w:rFonts w:ascii="Arial Narrow" w:hAnsi="Arial Narrow"/>
                <w:spacing w:val="-2"/>
              </w:rPr>
              <w:t xml:space="preserve"> </w:t>
            </w:r>
            <w:r w:rsidR="000D2FB1" w:rsidRPr="00617B1E">
              <w:rPr>
                <w:rFonts w:ascii="Arial Narrow" w:hAnsi="Arial Narrow"/>
                <w:spacing w:val="-1"/>
              </w:rPr>
              <w:t>the</w:t>
            </w:r>
            <w:r w:rsidR="000D2FB1" w:rsidRPr="00617B1E">
              <w:rPr>
                <w:rFonts w:ascii="Arial Narrow" w:hAnsi="Arial Narrow"/>
                <w:spacing w:val="-2"/>
              </w:rPr>
              <w:t xml:space="preserve"> </w:t>
            </w:r>
            <w:r w:rsidRPr="00617B1E">
              <w:rPr>
                <w:rFonts w:ascii="Arial Narrow" w:hAnsi="Arial Narrow"/>
                <w:spacing w:val="-2"/>
              </w:rPr>
              <w:t xml:space="preserve">submitted </w:t>
            </w:r>
            <w:r w:rsidR="000D2FB1" w:rsidRPr="00617B1E">
              <w:rPr>
                <w:rFonts w:ascii="Arial Narrow" w:hAnsi="Arial Narrow"/>
                <w:spacing w:val="-1"/>
              </w:rPr>
              <w:t>paper</w:t>
            </w:r>
            <w:r w:rsidR="002E0B16" w:rsidRPr="00617B1E">
              <w:rPr>
                <w:rFonts w:ascii="Arial Narrow" w:hAnsi="Arial Narrow"/>
                <w:spacing w:val="-1"/>
              </w:rPr>
              <w:t>:</w:t>
            </w:r>
          </w:p>
          <w:p w:rsidR="000D2FB1" w:rsidRPr="00617B1E" w:rsidRDefault="000D2FB1" w:rsidP="003F71F5">
            <w:pPr>
              <w:spacing w:before="6"/>
              <w:rPr>
                <w:rFonts w:ascii="Arial Narrow" w:eastAsia="Arial Narrow" w:hAnsi="Arial Narrow" w:cs="Arial Narrow"/>
              </w:rPr>
            </w:pPr>
          </w:p>
        </w:tc>
      </w:tr>
      <w:tr w:rsidR="00A30E85" w:rsidRPr="00617B1E" w:rsidTr="005E02F1">
        <w:trPr>
          <w:trHeight w:val="1262"/>
        </w:trPr>
        <w:tc>
          <w:tcPr>
            <w:tcW w:w="408" w:type="dxa"/>
            <w:shd w:val="clear" w:color="auto" w:fill="auto"/>
          </w:tcPr>
          <w:p w:rsidR="00A30E85" w:rsidRPr="00617B1E" w:rsidRDefault="00A30E85" w:rsidP="003F71F5">
            <w:pPr>
              <w:spacing w:before="6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 w:rsidRPr="00617B1E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 xml:space="preserve">2. </w:t>
            </w:r>
          </w:p>
        </w:tc>
        <w:tc>
          <w:tcPr>
            <w:tcW w:w="9358" w:type="dxa"/>
            <w:gridSpan w:val="3"/>
            <w:shd w:val="clear" w:color="auto" w:fill="auto"/>
          </w:tcPr>
          <w:p w:rsidR="00A30E85" w:rsidRPr="00617B1E" w:rsidRDefault="00A30E85" w:rsidP="003F71F5">
            <w:pPr>
              <w:spacing w:before="6"/>
              <w:rPr>
                <w:rFonts w:ascii="Arial Narrow" w:hAnsi="Arial Narrow"/>
                <w:spacing w:val="-1"/>
              </w:rPr>
            </w:pPr>
            <w:r w:rsidRPr="00617B1E">
              <w:rPr>
                <w:rFonts w:ascii="Arial Narrow" w:hAnsi="Arial Narrow"/>
                <w:spacing w:val="-1"/>
              </w:rPr>
              <w:t>Names and surnames of all Authors of the submitted paper:</w:t>
            </w:r>
          </w:p>
        </w:tc>
      </w:tr>
      <w:tr w:rsidR="000D2FB1" w:rsidRPr="00617B1E" w:rsidTr="002E0B16">
        <w:tc>
          <w:tcPr>
            <w:tcW w:w="408" w:type="dxa"/>
            <w:shd w:val="clear" w:color="auto" w:fill="auto"/>
          </w:tcPr>
          <w:p w:rsidR="000D2FB1" w:rsidRPr="00617B1E" w:rsidRDefault="00A30E85" w:rsidP="003F71F5">
            <w:pPr>
              <w:spacing w:before="6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 w:rsidRPr="00617B1E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3</w:t>
            </w:r>
            <w:r w:rsidR="000D2FB1" w:rsidRPr="00617B1E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.</w:t>
            </w:r>
          </w:p>
        </w:tc>
        <w:tc>
          <w:tcPr>
            <w:tcW w:w="9358" w:type="dxa"/>
            <w:gridSpan w:val="3"/>
            <w:shd w:val="clear" w:color="auto" w:fill="auto"/>
          </w:tcPr>
          <w:p w:rsidR="000D2FB1" w:rsidRPr="00617B1E" w:rsidRDefault="000D2FB1" w:rsidP="003F71F5">
            <w:pPr>
              <w:pStyle w:val="Tekstpodstawowy"/>
              <w:tabs>
                <w:tab w:val="left" w:pos="417"/>
              </w:tabs>
              <w:spacing w:line="480" w:lineRule="auto"/>
              <w:ind w:left="0"/>
            </w:pPr>
            <w:r w:rsidRPr="00617B1E">
              <w:rPr>
                <w:spacing w:val="-1"/>
              </w:rPr>
              <w:t>Corresponding</w:t>
            </w:r>
            <w:r w:rsidRPr="00617B1E">
              <w:rPr>
                <w:spacing w:val="-3"/>
              </w:rPr>
              <w:t xml:space="preserve"> </w:t>
            </w:r>
            <w:r w:rsidR="00617B1E">
              <w:rPr>
                <w:spacing w:val="-1"/>
              </w:rPr>
              <w:t>A</w:t>
            </w:r>
            <w:r w:rsidRPr="00617B1E">
              <w:rPr>
                <w:spacing w:val="-1"/>
              </w:rPr>
              <w:t>uthor</w:t>
            </w:r>
            <w:r w:rsidR="00A30E85" w:rsidRPr="00617B1E">
              <w:rPr>
                <w:spacing w:val="-1"/>
              </w:rPr>
              <w:t xml:space="preserve"> data</w:t>
            </w:r>
            <w:r w:rsidRPr="00617B1E">
              <w:rPr>
                <w:spacing w:val="-1"/>
              </w:rPr>
              <w:t>:</w:t>
            </w:r>
          </w:p>
          <w:p w:rsidR="000D2FB1" w:rsidRPr="00617B1E" w:rsidRDefault="000D2FB1" w:rsidP="003F71F5">
            <w:pPr>
              <w:pStyle w:val="Tekstpodstawowy"/>
              <w:spacing w:line="480" w:lineRule="auto"/>
              <w:ind w:left="0"/>
            </w:pPr>
            <w:r w:rsidRPr="00617B1E">
              <w:rPr>
                <w:spacing w:val="-1"/>
              </w:rPr>
              <w:t>Full</w:t>
            </w:r>
            <w:r w:rsidRPr="00617B1E">
              <w:t xml:space="preserve"> name: </w:t>
            </w:r>
          </w:p>
          <w:p w:rsidR="000D2FB1" w:rsidRPr="00617B1E" w:rsidRDefault="000D2FB1" w:rsidP="003F71F5">
            <w:pPr>
              <w:pStyle w:val="Tekstpodstawowy"/>
              <w:spacing w:line="480" w:lineRule="auto"/>
              <w:ind w:left="0"/>
            </w:pPr>
            <w:r w:rsidRPr="00617B1E">
              <w:t xml:space="preserve">Scientific title and position: </w:t>
            </w:r>
          </w:p>
          <w:p w:rsidR="000D2FB1" w:rsidRPr="00617B1E" w:rsidRDefault="000D2FB1" w:rsidP="003F71F5">
            <w:pPr>
              <w:pStyle w:val="Tekstpodstawowy"/>
              <w:spacing w:line="480" w:lineRule="auto"/>
              <w:ind w:left="0"/>
              <w:rPr>
                <w:spacing w:val="-5"/>
              </w:rPr>
            </w:pPr>
            <w:r w:rsidRPr="00617B1E">
              <w:t>Address</w:t>
            </w:r>
            <w:r w:rsidRPr="00617B1E">
              <w:rPr>
                <w:spacing w:val="1"/>
              </w:rPr>
              <w:t xml:space="preserve"> </w:t>
            </w:r>
            <w:r w:rsidRPr="00617B1E">
              <w:t>(postcode,</w:t>
            </w:r>
            <w:r w:rsidRPr="00617B1E">
              <w:rPr>
                <w:spacing w:val="2"/>
              </w:rPr>
              <w:t xml:space="preserve"> </w:t>
            </w:r>
            <w:r w:rsidRPr="00617B1E">
              <w:rPr>
                <w:spacing w:val="-2"/>
              </w:rPr>
              <w:t>town/city,</w:t>
            </w:r>
            <w:r w:rsidRPr="00617B1E">
              <w:rPr>
                <w:spacing w:val="1"/>
              </w:rPr>
              <w:t xml:space="preserve"> </w:t>
            </w:r>
            <w:r w:rsidRPr="00617B1E">
              <w:rPr>
                <w:spacing w:val="-1"/>
              </w:rPr>
              <w:t>street,</w:t>
            </w:r>
            <w:r w:rsidRPr="00617B1E">
              <w:rPr>
                <w:spacing w:val="2"/>
              </w:rPr>
              <w:t xml:space="preserve"> </w:t>
            </w:r>
            <w:r w:rsidRPr="00617B1E">
              <w:t>No.):</w:t>
            </w:r>
            <w:r w:rsidRPr="00617B1E">
              <w:rPr>
                <w:spacing w:val="-5"/>
              </w:rPr>
              <w:t xml:space="preserve"> </w:t>
            </w:r>
          </w:p>
          <w:p w:rsidR="000D2FB1" w:rsidRPr="00617B1E" w:rsidRDefault="000D2FB1" w:rsidP="003F71F5">
            <w:pPr>
              <w:pStyle w:val="Tekstpodstawowy"/>
              <w:spacing w:line="480" w:lineRule="auto"/>
              <w:ind w:left="0"/>
              <w:rPr>
                <w:rFonts w:cs="Arial Narrow"/>
              </w:rPr>
            </w:pPr>
            <w:r w:rsidRPr="00617B1E">
              <w:rPr>
                <w:spacing w:val="-5"/>
              </w:rPr>
              <w:t>T</w:t>
            </w:r>
            <w:r w:rsidRPr="00617B1E">
              <w:rPr>
                <w:spacing w:val="-4"/>
              </w:rPr>
              <w:t>elephone,</w:t>
            </w:r>
            <w:r w:rsidRPr="00617B1E">
              <w:rPr>
                <w:spacing w:val="-1"/>
              </w:rPr>
              <w:t xml:space="preserve"> </w:t>
            </w:r>
            <w:r w:rsidRPr="00617B1E">
              <w:t>fax,</w:t>
            </w:r>
            <w:r w:rsidRPr="00617B1E">
              <w:rPr>
                <w:spacing w:val="1"/>
              </w:rPr>
              <w:t xml:space="preserve"> </w:t>
            </w:r>
            <w:r w:rsidRPr="00617B1E">
              <w:rPr>
                <w:spacing w:val="-1"/>
              </w:rPr>
              <w:t>e-mail:</w:t>
            </w:r>
          </w:p>
        </w:tc>
      </w:tr>
      <w:tr w:rsidR="000D2FB1" w:rsidRPr="00617B1E" w:rsidTr="002E0B16">
        <w:tc>
          <w:tcPr>
            <w:tcW w:w="408" w:type="dxa"/>
            <w:shd w:val="clear" w:color="auto" w:fill="auto"/>
          </w:tcPr>
          <w:p w:rsidR="000D2FB1" w:rsidRPr="00617B1E" w:rsidRDefault="00A30E85" w:rsidP="003F71F5">
            <w:pPr>
              <w:spacing w:before="6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 w:rsidRPr="00617B1E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4</w:t>
            </w:r>
            <w:r w:rsidR="002E0B16" w:rsidRPr="00617B1E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.</w:t>
            </w:r>
          </w:p>
        </w:tc>
        <w:tc>
          <w:tcPr>
            <w:tcW w:w="9358" w:type="dxa"/>
            <w:gridSpan w:val="3"/>
            <w:shd w:val="clear" w:color="auto" w:fill="auto"/>
          </w:tcPr>
          <w:p w:rsidR="000D2FB1" w:rsidRPr="00617B1E" w:rsidRDefault="000D2FB1" w:rsidP="003F71F5">
            <w:pPr>
              <w:pStyle w:val="Tekstpodstawowy"/>
              <w:tabs>
                <w:tab w:val="left" w:pos="443"/>
              </w:tabs>
              <w:spacing w:before="120" w:after="120"/>
              <w:ind w:left="0"/>
              <w:rPr>
                <w:rFonts w:cs="Arial Narrow"/>
              </w:rPr>
            </w:pPr>
            <w:r w:rsidRPr="00617B1E">
              <w:t>I</w:t>
            </w:r>
            <w:r w:rsidRPr="00617B1E">
              <w:rPr>
                <w:spacing w:val="8"/>
              </w:rPr>
              <w:t xml:space="preserve"> </w:t>
            </w:r>
            <w:r w:rsidRPr="00617B1E">
              <w:rPr>
                <w:spacing w:val="-1"/>
              </w:rPr>
              <w:t>hereby</w:t>
            </w:r>
            <w:r w:rsidRPr="00617B1E">
              <w:rPr>
                <w:spacing w:val="9"/>
              </w:rPr>
              <w:t xml:space="preserve"> </w:t>
            </w:r>
            <w:r w:rsidRPr="00617B1E">
              <w:rPr>
                <w:spacing w:val="-1"/>
              </w:rPr>
              <w:t>declare</w:t>
            </w:r>
            <w:r w:rsidRPr="00617B1E">
              <w:rPr>
                <w:spacing w:val="10"/>
              </w:rPr>
              <w:t xml:space="preserve"> </w:t>
            </w:r>
            <w:r w:rsidRPr="00617B1E">
              <w:t>that</w:t>
            </w:r>
            <w:r w:rsidRPr="00617B1E">
              <w:rPr>
                <w:spacing w:val="9"/>
              </w:rPr>
              <w:t xml:space="preserve"> </w:t>
            </w:r>
            <w:r w:rsidRPr="00617B1E">
              <w:t>the</w:t>
            </w:r>
            <w:r w:rsidRPr="00617B1E">
              <w:rPr>
                <w:spacing w:val="10"/>
              </w:rPr>
              <w:t xml:space="preserve"> </w:t>
            </w:r>
            <w:r w:rsidRPr="00617B1E">
              <w:rPr>
                <w:spacing w:val="-1"/>
              </w:rPr>
              <w:t>manuscript</w:t>
            </w:r>
            <w:r w:rsidRPr="00617B1E">
              <w:rPr>
                <w:spacing w:val="9"/>
              </w:rPr>
              <w:t xml:space="preserve"> </w:t>
            </w:r>
            <w:r w:rsidRPr="00617B1E">
              <w:rPr>
                <w:spacing w:val="-1"/>
              </w:rPr>
              <w:t>submitted</w:t>
            </w:r>
            <w:r w:rsidRPr="00617B1E">
              <w:rPr>
                <w:spacing w:val="9"/>
              </w:rPr>
              <w:t xml:space="preserve"> </w:t>
            </w:r>
            <w:r w:rsidRPr="00617B1E">
              <w:t>for</w:t>
            </w:r>
            <w:r w:rsidRPr="00617B1E">
              <w:rPr>
                <w:spacing w:val="10"/>
              </w:rPr>
              <w:t xml:space="preserve"> </w:t>
            </w:r>
            <w:r w:rsidRPr="00617B1E">
              <w:rPr>
                <w:spacing w:val="-1"/>
              </w:rPr>
              <w:t>publication</w:t>
            </w:r>
            <w:r w:rsidRPr="00617B1E">
              <w:rPr>
                <w:spacing w:val="10"/>
              </w:rPr>
              <w:t xml:space="preserve"> </w:t>
            </w:r>
            <w:r w:rsidRPr="00617B1E">
              <w:rPr>
                <w:spacing w:val="-1"/>
              </w:rPr>
              <w:t>has</w:t>
            </w:r>
            <w:r w:rsidRPr="00617B1E">
              <w:rPr>
                <w:spacing w:val="9"/>
              </w:rPr>
              <w:t xml:space="preserve"> </w:t>
            </w:r>
            <w:r w:rsidRPr="00617B1E">
              <w:rPr>
                <w:spacing w:val="-1"/>
              </w:rPr>
              <w:t>neither</w:t>
            </w:r>
            <w:r w:rsidRPr="00617B1E">
              <w:rPr>
                <w:spacing w:val="9"/>
              </w:rPr>
              <w:t xml:space="preserve"> </w:t>
            </w:r>
            <w:r w:rsidRPr="00617B1E">
              <w:rPr>
                <w:spacing w:val="-1"/>
              </w:rPr>
              <w:t>in</w:t>
            </w:r>
            <w:r w:rsidRPr="00617B1E">
              <w:rPr>
                <w:spacing w:val="9"/>
              </w:rPr>
              <w:t xml:space="preserve"> </w:t>
            </w:r>
            <w:r w:rsidRPr="00617B1E">
              <w:rPr>
                <w:spacing w:val="-1"/>
              </w:rPr>
              <w:t>part</w:t>
            </w:r>
            <w:r w:rsidRPr="00617B1E">
              <w:rPr>
                <w:spacing w:val="10"/>
              </w:rPr>
              <w:t xml:space="preserve"> </w:t>
            </w:r>
            <w:r w:rsidRPr="00617B1E">
              <w:rPr>
                <w:spacing w:val="-1"/>
              </w:rPr>
              <w:t>nor</w:t>
            </w:r>
            <w:r w:rsidRPr="00617B1E">
              <w:rPr>
                <w:spacing w:val="10"/>
              </w:rPr>
              <w:t xml:space="preserve"> </w:t>
            </w:r>
            <w:r w:rsidRPr="00617B1E">
              <w:rPr>
                <w:spacing w:val="-1"/>
              </w:rPr>
              <w:t>as</w:t>
            </w:r>
            <w:r w:rsidRPr="00617B1E">
              <w:rPr>
                <w:spacing w:val="10"/>
              </w:rPr>
              <w:t xml:space="preserve"> </w:t>
            </w:r>
            <w:r w:rsidRPr="00617B1E">
              <w:t>a</w:t>
            </w:r>
            <w:r w:rsidRPr="00617B1E">
              <w:rPr>
                <w:spacing w:val="9"/>
              </w:rPr>
              <w:t xml:space="preserve"> </w:t>
            </w:r>
            <w:r w:rsidRPr="00617B1E">
              <w:rPr>
                <w:spacing w:val="-1"/>
              </w:rPr>
              <w:t>whole</w:t>
            </w:r>
            <w:r w:rsidRPr="00617B1E">
              <w:rPr>
                <w:spacing w:val="10"/>
              </w:rPr>
              <w:t xml:space="preserve"> </w:t>
            </w:r>
            <w:r w:rsidRPr="00617B1E">
              <w:rPr>
                <w:spacing w:val="-1"/>
              </w:rPr>
              <w:t>been</w:t>
            </w:r>
            <w:r w:rsidRPr="00617B1E">
              <w:rPr>
                <w:spacing w:val="7"/>
              </w:rPr>
              <w:t xml:space="preserve"> </w:t>
            </w:r>
            <w:r w:rsidRPr="00617B1E">
              <w:rPr>
                <w:spacing w:val="-1"/>
              </w:rPr>
              <w:t xml:space="preserve">published </w:t>
            </w:r>
            <w:r w:rsidRPr="00617B1E">
              <w:t>or</w:t>
            </w:r>
            <w:r w:rsidRPr="00617B1E">
              <w:rPr>
                <w:spacing w:val="2"/>
              </w:rPr>
              <w:t xml:space="preserve"> </w:t>
            </w:r>
            <w:r w:rsidRPr="00617B1E">
              <w:t>submitted</w:t>
            </w:r>
            <w:r w:rsidRPr="00617B1E">
              <w:rPr>
                <w:spacing w:val="2"/>
              </w:rPr>
              <w:t xml:space="preserve"> </w:t>
            </w:r>
            <w:r w:rsidRPr="00617B1E">
              <w:t>for</w:t>
            </w:r>
            <w:r w:rsidRPr="00617B1E">
              <w:rPr>
                <w:spacing w:val="2"/>
              </w:rPr>
              <w:t xml:space="preserve"> </w:t>
            </w:r>
            <w:r w:rsidRPr="00617B1E">
              <w:t>publication at the same time</w:t>
            </w:r>
            <w:r w:rsidRPr="00617B1E">
              <w:rPr>
                <w:spacing w:val="3"/>
              </w:rPr>
              <w:t xml:space="preserve"> </w:t>
            </w:r>
            <w:r w:rsidRPr="00617B1E">
              <w:t>in</w:t>
            </w:r>
            <w:r w:rsidRPr="00617B1E">
              <w:rPr>
                <w:spacing w:val="2"/>
              </w:rPr>
              <w:t xml:space="preserve"> </w:t>
            </w:r>
            <w:r w:rsidRPr="00617B1E">
              <w:t>any</w:t>
            </w:r>
            <w:r w:rsidRPr="00617B1E">
              <w:rPr>
                <w:spacing w:val="2"/>
              </w:rPr>
              <w:t xml:space="preserve"> </w:t>
            </w:r>
            <w:r w:rsidRPr="00617B1E">
              <w:t>other</w:t>
            </w:r>
            <w:r w:rsidRPr="00617B1E">
              <w:rPr>
                <w:spacing w:val="2"/>
              </w:rPr>
              <w:t xml:space="preserve"> </w:t>
            </w:r>
            <w:r w:rsidRPr="00617B1E">
              <w:t>scientific</w:t>
            </w:r>
            <w:r w:rsidRPr="00617B1E">
              <w:rPr>
                <w:spacing w:val="2"/>
              </w:rPr>
              <w:t xml:space="preserve"> </w:t>
            </w:r>
            <w:r w:rsidRPr="00617B1E">
              <w:t>journal.</w:t>
            </w:r>
          </w:p>
        </w:tc>
      </w:tr>
      <w:tr w:rsidR="000D2FB1" w:rsidRPr="00617B1E" w:rsidTr="002E0B16">
        <w:tc>
          <w:tcPr>
            <w:tcW w:w="408" w:type="dxa"/>
            <w:shd w:val="clear" w:color="auto" w:fill="auto"/>
          </w:tcPr>
          <w:p w:rsidR="000D2FB1" w:rsidRPr="00617B1E" w:rsidRDefault="00A30E85" w:rsidP="003F71F5">
            <w:pPr>
              <w:spacing w:before="6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 w:rsidRPr="00617B1E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5</w:t>
            </w:r>
            <w:r w:rsidR="002E0B16" w:rsidRPr="00617B1E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.</w:t>
            </w:r>
          </w:p>
        </w:tc>
        <w:tc>
          <w:tcPr>
            <w:tcW w:w="9358" w:type="dxa"/>
            <w:gridSpan w:val="3"/>
            <w:shd w:val="clear" w:color="auto" w:fill="auto"/>
          </w:tcPr>
          <w:p w:rsidR="000D2FB1" w:rsidRPr="00617B1E" w:rsidRDefault="000D2FB1" w:rsidP="003F71F5">
            <w:pPr>
              <w:spacing w:before="120" w:after="120"/>
              <w:rPr>
                <w:rFonts w:ascii="Arial Narrow" w:eastAsia="Arial Narrow" w:hAnsi="Arial Narrow" w:cs="Arial Narrow"/>
              </w:rPr>
            </w:pPr>
            <w:r w:rsidRPr="00617B1E">
              <w:rPr>
                <w:rFonts w:ascii="Arial Narrow" w:hAnsi="Arial Narrow"/>
              </w:rPr>
              <w:t>I</w:t>
            </w:r>
            <w:r w:rsidRPr="00617B1E">
              <w:rPr>
                <w:rFonts w:ascii="Arial Narrow" w:hAnsi="Arial Narrow"/>
                <w:spacing w:val="6"/>
              </w:rPr>
              <w:t xml:space="preserve"> </w:t>
            </w:r>
            <w:r w:rsidRPr="00617B1E">
              <w:rPr>
                <w:rFonts w:ascii="Arial Narrow" w:hAnsi="Arial Narrow"/>
                <w:spacing w:val="-1"/>
              </w:rPr>
              <w:t>hereby</w:t>
            </w:r>
            <w:r w:rsidRPr="00617B1E">
              <w:rPr>
                <w:rFonts w:ascii="Arial Narrow" w:hAnsi="Arial Narrow"/>
                <w:spacing w:val="6"/>
              </w:rPr>
              <w:t xml:space="preserve"> </w:t>
            </w:r>
            <w:r w:rsidRPr="00617B1E">
              <w:rPr>
                <w:rFonts w:ascii="Arial Narrow" w:hAnsi="Arial Narrow"/>
                <w:spacing w:val="-1"/>
              </w:rPr>
              <w:t>declare</w:t>
            </w:r>
            <w:r w:rsidRPr="00617B1E">
              <w:rPr>
                <w:rFonts w:ascii="Arial Narrow" w:hAnsi="Arial Narrow"/>
                <w:spacing w:val="6"/>
              </w:rPr>
              <w:t xml:space="preserve"> </w:t>
            </w:r>
            <w:r w:rsidRPr="00617B1E">
              <w:rPr>
                <w:rFonts w:ascii="Arial Narrow" w:hAnsi="Arial Narrow"/>
              </w:rPr>
              <w:t>that</w:t>
            </w:r>
            <w:r w:rsidRPr="00617B1E">
              <w:rPr>
                <w:rFonts w:ascii="Arial Narrow" w:hAnsi="Arial Narrow"/>
                <w:spacing w:val="6"/>
              </w:rPr>
              <w:t xml:space="preserve"> </w:t>
            </w:r>
            <w:r w:rsidRPr="00617B1E">
              <w:rPr>
                <w:rFonts w:ascii="Arial Narrow" w:hAnsi="Arial Narrow"/>
              </w:rPr>
              <w:t>the</w:t>
            </w:r>
            <w:r w:rsidRPr="00617B1E">
              <w:rPr>
                <w:rFonts w:ascii="Arial Narrow" w:hAnsi="Arial Narrow"/>
                <w:spacing w:val="6"/>
              </w:rPr>
              <w:t xml:space="preserve"> </w:t>
            </w:r>
            <w:r w:rsidRPr="00617B1E">
              <w:rPr>
                <w:rFonts w:ascii="Arial Narrow" w:hAnsi="Arial Narrow"/>
              </w:rPr>
              <w:t>research,</w:t>
            </w:r>
            <w:r w:rsidRPr="00617B1E">
              <w:rPr>
                <w:rFonts w:ascii="Arial Narrow" w:hAnsi="Arial Narrow"/>
                <w:spacing w:val="6"/>
              </w:rPr>
              <w:t xml:space="preserve"> </w:t>
            </w:r>
            <w:r w:rsidRPr="00617B1E">
              <w:rPr>
                <w:rFonts w:ascii="Arial Narrow" w:hAnsi="Arial Narrow"/>
                <w:spacing w:val="-1"/>
              </w:rPr>
              <w:t>used</w:t>
            </w:r>
            <w:r w:rsidRPr="00617B1E">
              <w:rPr>
                <w:rFonts w:ascii="Arial Narrow" w:hAnsi="Arial Narrow"/>
                <w:spacing w:val="6"/>
              </w:rPr>
              <w:t xml:space="preserve"> </w:t>
            </w:r>
            <w:r w:rsidRPr="00617B1E">
              <w:rPr>
                <w:rFonts w:ascii="Arial Narrow" w:hAnsi="Arial Narrow"/>
                <w:spacing w:val="-1"/>
              </w:rPr>
              <w:t>materials</w:t>
            </w:r>
            <w:r w:rsidRPr="00617B1E">
              <w:rPr>
                <w:rFonts w:ascii="Arial Narrow" w:hAnsi="Arial Narrow"/>
                <w:spacing w:val="6"/>
              </w:rPr>
              <w:t xml:space="preserve"> </w:t>
            </w:r>
            <w:r w:rsidRPr="00617B1E">
              <w:rPr>
                <w:rFonts w:ascii="Arial Narrow" w:hAnsi="Arial Narrow"/>
                <w:spacing w:val="-1"/>
              </w:rPr>
              <w:t>and</w:t>
            </w:r>
            <w:r w:rsidRPr="00617B1E">
              <w:rPr>
                <w:rFonts w:ascii="Arial Narrow" w:hAnsi="Arial Narrow"/>
                <w:spacing w:val="6"/>
              </w:rPr>
              <w:t xml:space="preserve"> </w:t>
            </w:r>
            <w:r w:rsidRPr="00617B1E">
              <w:rPr>
                <w:rFonts w:ascii="Arial Narrow" w:hAnsi="Arial Narrow"/>
              </w:rPr>
              <w:t>the</w:t>
            </w:r>
            <w:r w:rsidRPr="00617B1E">
              <w:rPr>
                <w:rFonts w:ascii="Arial Narrow" w:hAnsi="Arial Narrow"/>
                <w:spacing w:val="6"/>
              </w:rPr>
              <w:t xml:space="preserve"> </w:t>
            </w:r>
            <w:r w:rsidRPr="00617B1E">
              <w:rPr>
                <w:rFonts w:ascii="Arial Narrow" w:hAnsi="Arial Narrow"/>
                <w:spacing w:val="-1"/>
              </w:rPr>
              <w:t>manuscript</w:t>
            </w:r>
            <w:r w:rsidRPr="00617B1E">
              <w:rPr>
                <w:rFonts w:ascii="Arial Narrow" w:hAnsi="Arial Narrow"/>
                <w:spacing w:val="6"/>
              </w:rPr>
              <w:t xml:space="preserve"> </w:t>
            </w:r>
            <w:r w:rsidRPr="00617B1E">
              <w:rPr>
                <w:rFonts w:ascii="Arial Narrow" w:hAnsi="Arial Narrow"/>
                <w:spacing w:val="-1"/>
              </w:rPr>
              <w:t>itself</w:t>
            </w:r>
            <w:r w:rsidRPr="00617B1E">
              <w:rPr>
                <w:rFonts w:ascii="Arial Narrow" w:hAnsi="Arial Narrow"/>
                <w:spacing w:val="6"/>
              </w:rPr>
              <w:t xml:space="preserve"> </w:t>
            </w:r>
            <w:r w:rsidRPr="00617B1E">
              <w:rPr>
                <w:rFonts w:ascii="Arial Narrow" w:hAnsi="Arial Narrow"/>
                <w:spacing w:val="-1"/>
              </w:rPr>
              <w:t>do</w:t>
            </w:r>
            <w:r w:rsidRPr="00617B1E">
              <w:rPr>
                <w:rFonts w:ascii="Arial Narrow" w:hAnsi="Arial Narrow"/>
                <w:spacing w:val="6"/>
              </w:rPr>
              <w:t xml:space="preserve"> </w:t>
            </w:r>
            <w:r w:rsidRPr="00617B1E">
              <w:rPr>
                <w:rFonts w:ascii="Arial Narrow" w:hAnsi="Arial Narrow"/>
                <w:spacing w:val="-1"/>
              </w:rPr>
              <w:t>not</w:t>
            </w:r>
            <w:r w:rsidRPr="00617B1E">
              <w:rPr>
                <w:rFonts w:ascii="Arial Narrow" w:hAnsi="Arial Narrow"/>
                <w:spacing w:val="6"/>
              </w:rPr>
              <w:t xml:space="preserve"> </w:t>
            </w:r>
            <w:r w:rsidRPr="00617B1E">
              <w:rPr>
                <w:rFonts w:ascii="Arial Narrow" w:hAnsi="Arial Narrow"/>
                <w:spacing w:val="-1"/>
              </w:rPr>
              <w:t>infringe</w:t>
            </w:r>
            <w:r w:rsidRPr="00617B1E">
              <w:rPr>
                <w:rFonts w:ascii="Arial Narrow" w:hAnsi="Arial Narrow"/>
                <w:spacing w:val="6"/>
              </w:rPr>
              <w:t xml:space="preserve"> </w:t>
            </w:r>
            <w:r w:rsidRPr="00617B1E">
              <w:rPr>
                <w:rFonts w:ascii="Arial Narrow" w:hAnsi="Arial Narrow"/>
              </w:rPr>
              <w:t>the</w:t>
            </w:r>
            <w:r w:rsidRPr="00617B1E">
              <w:rPr>
                <w:rFonts w:ascii="Arial Narrow" w:hAnsi="Arial Narrow"/>
                <w:spacing w:val="6"/>
              </w:rPr>
              <w:t xml:space="preserve"> </w:t>
            </w:r>
            <w:r w:rsidRPr="00617B1E">
              <w:rPr>
                <w:rFonts w:ascii="Arial Narrow" w:hAnsi="Arial Narrow"/>
                <w:spacing w:val="-1"/>
              </w:rPr>
              <w:t>proprietary</w:t>
            </w:r>
            <w:r w:rsidRPr="00617B1E">
              <w:rPr>
                <w:rFonts w:ascii="Arial Narrow" w:hAnsi="Arial Narrow"/>
                <w:spacing w:val="6"/>
              </w:rPr>
              <w:t xml:space="preserve"> </w:t>
            </w:r>
            <w:r w:rsidRPr="00617B1E">
              <w:rPr>
                <w:rFonts w:ascii="Arial Narrow" w:hAnsi="Arial Narrow"/>
              </w:rPr>
              <w:t>rights,</w:t>
            </w:r>
            <w:r w:rsidRPr="00617B1E">
              <w:rPr>
                <w:rFonts w:ascii="Arial Narrow" w:hAnsi="Arial Narrow"/>
                <w:spacing w:val="23"/>
              </w:rPr>
              <w:t xml:space="preserve"> </w:t>
            </w:r>
            <w:r w:rsidRPr="00617B1E">
              <w:rPr>
                <w:rFonts w:ascii="Arial Narrow" w:hAnsi="Arial Narrow"/>
              </w:rPr>
              <w:t>including</w:t>
            </w:r>
            <w:r w:rsidRPr="00617B1E">
              <w:rPr>
                <w:rFonts w:ascii="Arial Narrow" w:hAnsi="Arial Narrow"/>
                <w:spacing w:val="-2"/>
              </w:rPr>
              <w:t xml:space="preserve"> </w:t>
            </w:r>
            <w:r w:rsidRPr="00617B1E">
              <w:rPr>
                <w:rFonts w:ascii="Arial Narrow" w:hAnsi="Arial Narrow"/>
              </w:rPr>
              <w:t>but</w:t>
            </w:r>
            <w:r w:rsidRPr="00617B1E">
              <w:rPr>
                <w:rFonts w:ascii="Arial Narrow" w:hAnsi="Arial Narrow"/>
                <w:spacing w:val="-2"/>
              </w:rPr>
              <w:t xml:space="preserve"> </w:t>
            </w:r>
            <w:r w:rsidRPr="00617B1E">
              <w:rPr>
                <w:rFonts w:ascii="Arial Narrow" w:hAnsi="Arial Narrow"/>
              </w:rPr>
              <w:t>not</w:t>
            </w:r>
            <w:r w:rsidRPr="00617B1E">
              <w:rPr>
                <w:rFonts w:ascii="Arial Narrow" w:hAnsi="Arial Narrow"/>
                <w:spacing w:val="-2"/>
              </w:rPr>
              <w:t xml:space="preserve"> </w:t>
            </w:r>
            <w:r w:rsidRPr="00617B1E">
              <w:rPr>
                <w:rFonts w:ascii="Arial Narrow" w:hAnsi="Arial Narrow"/>
              </w:rPr>
              <w:t>limited</w:t>
            </w:r>
            <w:r w:rsidRPr="00617B1E">
              <w:rPr>
                <w:rFonts w:ascii="Arial Narrow" w:hAnsi="Arial Narrow"/>
                <w:spacing w:val="-2"/>
              </w:rPr>
              <w:t xml:space="preserve"> </w:t>
            </w:r>
            <w:r w:rsidRPr="00617B1E">
              <w:rPr>
                <w:rFonts w:ascii="Arial Narrow" w:hAnsi="Arial Narrow"/>
              </w:rPr>
              <w:t>to</w:t>
            </w:r>
            <w:r w:rsidRPr="00617B1E">
              <w:rPr>
                <w:rFonts w:ascii="Arial Narrow" w:hAnsi="Arial Narrow"/>
                <w:spacing w:val="-2"/>
              </w:rPr>
              <w:t xml:space="preserve"> </w:t>
            </w:r>
            <w:r w:rsidRPr="00617B1E">
              <w:rPr>
                <w:rFonts w:ascii="Arial Narrow" w:hAnsi="Arial Narrow"/>
              </w:rPr>
              <w:t>intellectual</w:t>
            </w:r>
            <w:r w:rsidRPr="00617B1E">
              <w:rPr>
                <w:rFonts w:ascii="Arial Narrow" w:hAnsi="Arial Narrow"/>
                <w:spacing w:val="-2"/>
              </w:rPr>
              <w:t xml:space="preserve"> </w:t>
            </w:r>
            <w:r w:rsidRPr="00617B1E">
              <w:rPr>
                <w:rFonts w:ascii="Arial Narrow" w:hAnsi="Arial Narrow"/>
              </w:rPr>
              <w:t>property</w:t>
            </w:r>
            <w:r w:rsidRPr="00617B1E">
              <w:rPr>
                <w:rFonts w:ascii="Arial Narrow" w:hAnsi="Arial Narrow"/>
                <w:spacing w:val="-2"/>
              </w:rPr>
              <w:t xml:space="preserve"> </w:t>
            </w:r>
            <w:r w:rsidRPr="00617B1E">
              <w:rPr>
                <w:rFonts w:ascii="Arial Narrow" w:hAnsi="Arial Narrow"/>
              </w:rPr>
              <w:t>rights,</w:t>
            </w:r>
            <w:r w:rsidRPr="00617B1E">
              <w:rPr>
                <w:rFonts w:ascii="Arial Narrow" w:hAnsi="Arial Narrow"/>
                <w:spacing w:val="-2"/>
              </w:rPr>
              <w:t xml:space="preserve"> </w:t>
            </w:r>
            <w:r w:rsidRPr="00617B1E">
              <w:rPr>
                <w:rFonts w:ascii="Arial Narrow" w:hAnsi="Arial Narrow"/>
              </w:rPr>
              <w:t>of</w:t>
            </w:r>
            <w:r w:rsidRPr="00617B1E">
              <w:rPr>
                <w:rFonts w:ascii="Arial Narrow" w:hAnsi="Arial Narrow"/>
                <w:spacing w:val="-2"/>
              </w:rPr>
              <w:t xml:space="preserve"> </w:t>
            </w:r>
            <w:r w:rsidRPr="00617B1E">
              <w:rPr>
                <w:rFonts w:ascii="Arial Narrow" w:hAnsi="Arial Narrow"/>
              </w:rPr>
              <w:t>any</w:t>
            </w:r>
            <w:r w:rsidRPr="00617B1E">
              <w:rPr>
                <w:rFonts w:ascii="Arial Narrow" w:hAnsi="Arial Narrow"/>
                <w:spacing w:val="-2"/>
              </w:rPr>
              <w:t xml:space="preserve"> </w:t>
            </w:r>
            <w:r w:rsidRPr="00617B1E">
              <w:rPr>
                <w:rFonts w:ascii="Arial Narrow" w:hAnsi="Arial Narrow"/>
              </w:rPr>
              <w:t>third</w:t>
            </w:r>
            <w:r w:rsidRPr="00617B1E">
              <w:rPr>
                <w:rFonts w:ascii="Arial Narrow" w:hAnsi="Arial Narrow"/>
                <w:spacing w:val="-2"/>
              </w:rPr>
              <w:t xml:space="preserve"> </w:t>
            </w:r>
            <w:r w:rsidRPr="00617B1E">
              <w:rPr>
                <w:rFonts w:ascii="Arial Narrow" w:hAnsi="Arial Narrow"/>
              </w:rPr>
              <w:t>party</w:t>
            </w:r>
            <w:r w:rsidRPr="00617B1E">
              <w:rPr>
                <w:rFonts w:ascii="Arial Narrow" w:hAnsi="Arial Narrow"/>
                <w:spacing w:val="-2"/>
              </w:rPr>
              <w:t xml:space="preserve"> </w:t>
            </w:r>
            <w:r w:rsidRPr="00617B1E">
              <w:rPr>
                <w:rFonts w:ascii="Arial Narrow" w:hAnsi="Arial Narrow"/>
              </w:rPr>
              <w:t>and</w:t>
            </w:r>
            <w:r w:rsidRPr="00617B1E">
              <w:rPr>
                <w:rFonts w:ascii="Arial Narrow" w:hAnsi="Arial Narrow"/>
                <w:spacing w:val="-2"/>
              </w:rPr>
              <w:t xml:space="preserve"> </w:t>
            </w:r>
            <w:r w:rsidRPr="00617B1E">
              <w:rPr>
                <w:rFonts w:ascii="Arial Narrow" w:hAnsi="Arial Narrow"/>
              </w:rPr>
              <w:t>will</w:t>
            </w:r>
            <w:r w:rsidRPr="00617B1E">
              <w:rPr>
                <w:rFonts w:ascii="Arial Narrow" w:hAnsi="Arial Narrow"/>
                <w:spacing w:val="-2"/>
              </w:rPr>
              <w:t xml:space="preserve"> </w:t>
            </w:r>
            <w:r w:rsidRPr="00617B1E">
              <w:rPr>
                <w:rFonts w:ascii="Arial Narrow" w:hAnsi="Arial Narrow"/>
              </w:rPr>
              <w:t>not</w:t>
            </w:r>
            <w:r w:rsidRPr="00617B1E">
              <w:rPr>
                <w:rFonts w:ascii="Arial Narrow" w:hAnsi="Arial Narrow"/>
                <w:spacing w:val="-2"/>
              </w:rPr>
              <w:t xml:space="preserve"> </w:t>
            </w:r>
            <w:r w:rsidRPr="00617B1E">
              <w:rPr>
                <w:rFonts w:ascii="Arial Narrow" w:hAnsi="Arial Narrow"/>
              </w:rPr>
              <w:t>lead</w:t>
            </w:r>
            <w:r w:rsidRPr="00617B1E">
              <w:rPr>
                <w:rFonts w:ascii="Arial Narrow" w:hAnsi="Arial Narrow"/>
                <w:spacing w:val="-2"/>
              </w:rPr>
              <w:t xml:space="preserve"> </w:t>
            </w:r>
            <w:r w:rsidRPr="00617B1E">
              <w:rPr>
                <w:rFonts w:ascii="Arial Narrow" w:hAnsi="Arial Narrow"/>
              </w:rPr>
              <w:t>to</w:t>
            </w:r>
            <w:r w:rsidRPr="00617B1E">
              <w:rPr>
                <w:rFonts w:ascii="Arial Narrow" w:hAnsi="Arial Narrow"/>
                <w:spacing w:val="-2"/>
              </w:rPr>
              <w:t xml:space="preserve"> </w:t>
            </w:r>
            <w:r w:rsidRPr="00617B1E">
              <w:rPr>
                <w:rFonts w:ascii="Arial Narrow" w:hAnsi="Arial Narrow"/>
              </w:rPr>
              <w:t>any</w:t>
            </w:r>
            <w:r w:rsidRPr="00617B1E">
              <w:rPr>
                <w:rFonts w:ascii="Arial Narrow" w:hAnsi="Arial Narrow"/>
                <w:spacing w:val="-2"/>
              </w:rPr>
              <w:t xml:space="preserve"> </w:t>
            </w:r>
            <w:r w:rsidRPr="00617B1E">
              <w:rPr>
                <w:rFonts w:ascii="Arial Narrow" w:hAnsi="Arial Narrow"/>
              </w:rPr>
              <w:t>conflict</w:t>
            </w:r>
            <w:r w:rsidRPr="00617B1E">
              <w:rPr>
                <w:rFonts w:ascii="Arial Narrow" w:hAnsi="Arial Narrow"/>
                <w:spacing w:val="-2"/>
              </w:rPr>
              <w:t xml:space="preserve"> </w:t>
            </w:r>
            <w:r w:rsidRPr="00617B1E">
              <w:rPr>
                <w:rFonts w:ascii="Arial Narrow" w:hAnsi="Arial Narrow"/>
              </w:rPr>
              <w:t>of</w:t>
            </w:r>
            <w:r w:rsidRPr="00617B1E">
              <w:rPr>
                <w:rFonts w:ascii="Arial Narrow" w:hAnsi="Arial Narrow"/>
                <w:spacing w:val="-2"/>
              </w:rPr>
              <w:t xml:space="preserve"> </w:t>
            </w:r>
            <w:r w:rsidRPr="00617B1E">
              <w:rPr>
                <w:rFonts w:ascii="Arial Narrow" w:hAnsi="Arial Narrow"/>
              </w:rPr>
              <w:t>interests with</w:t>
            </w:r>
            <w:r w:rsidRPr="00617B1E">
              <w:rPr>
                <w:rFonts w:ascii="Arial Narrow" w:hAnsi="Arial Narrow"/>
                <w:spacing w:val="-1"/>
              </w:rPr>
              <w:t xml:space="preserve"> any</w:t>
            </w:r>
            <w:r w:rsidRPr="00617B1E">
              <w:rPr>
                <w:rFonts w:ascii="Arial Narrow" w:hAnsi="Arial Narrow"/>
              </w:rPr>
              <w:t xml:space="preserve"> third </w:t>
            </w:r>
            <w:r w:rsidRPr="00617B1E">
              <w:rPr>
                <w:rFonts w:ascii="Arial Narrow" w:hAnsi="Arial Narrow"/>
                <w:spacing w:val="-3"/>
              </w:rPr>
              <w:t>party.</w:t>
            </w:r>
          </w:p>
        </w:tc>
      </w:tr>
      <w:tr w:rsidR="000D2FB1" w:rsidRPr="00617B1E" w:rsidTr="002E0B16">
        <w:tc>
          <w:tcPr>
            <w:tcW w:w="408" w:type="dxa"/>
            <w:shd w:val="clear" w:color="auto" w:fill="auto"/>
          </w:tcPr>
          <w:p w:rsidR="000D2FB1" w:rsidRPr="00617B1E" w:rsidRDefault="00A30E85" w:rsidP="003F71F5">
            <w:pPr>
              <w:spacing w:before="6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 w:rsidRPr="00617B1E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6</w:t>
            </w:r>
            <w:r w:rsidR="002E0B16" w:rsidRPr="00617B1E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.</w:t>
            </w:r>
          </w:p>
        </w:tc>
        <w:tc>
          <w:tcPr>
            <w:tcW w:w="9358" w:type="dxa"/>
            <w:gridSpan w:val="3"/>
            <w:shd w:val="clear" w:color="auto" w:fill="auto"/>
          </w:tcPr>
          <w:p w:rsidR="000D2FB1" w:rsidRPr="00617B1E" w:rsidRDefault="000D2FB1" w:rsidP="003F71F5">
            <w:pPr>
              <w:pStyle w:val="Tekstpodstawowy"/>
              <w:tabs>
                <w:tab w:val="left" w:pos="441"/>
              </w:tabs>
              <w:spacing w:before="120" w:after="120" w:line="247" w:lineRule="auto"/>
              <w:ind w:left="0" w:right="130"/>
              <w:rPr>
                <w:rFonts w:cs="Arial Narrow"/>
              </w:rPr>
            </w:pPr>
            <w:r w:rsidRPr="00617B1E">
              <w:t>I</w:t>
            </w:r>
            <w:r w:rsidRPr="00617B1E">
              <w:rPr>
                <w:spacing w:val="-5"/>
              </w:rPr>
              <w:t xml:space="preserve"> </w:t>
            </w:r>
            <w:r w:rsidRPr="00617B1E">
              <w:rPr>
                <w:spacing w:val="-1"/>
              </w:rPr>
              <w:t>hereby</w:t>
            </w:r>
            <w:r w:rsidRPr="00617B1E">
              <w:rPr>
                <w:spacing w:val="-10"/>
              </w:rPr>
              <w:t xml:space="preserve"> </w:t>
            </w:r>
            <w:r w:rsidRPr="00617B1E">
              <w:rPr>
                <w:spacing w:val="-1"/>
              </w:rPr>
              <w:t>declare</w:t>
            </w:r>
            <w:r w:rsidRPr="00617B1E">
              <w:rPr>
                <w:spacing w:val="-4"/>
              </w:rPr>
              <w:t xml:space="preserve"> </w:t>
            </w:r>
            <w:r w:rsidRPr="00617B1E">
              <w:t>that</w:t>
            </w:r>
            <w:r w:rsidRPr="00617B1E">
              <w:rPr>
                <w:spacing w:val="-3"/>
              </w:rPr>
              <w:t xml:space="preserve"> </w:t>
            </w:r>
            <w:r w:rsidRPr="00617B1E">
              <w:t>the</w:t>
            </w:r>
            <w:r w:rsidRPr="00617B1E">
              <w:rPr>
                <w:spacing w:val="-4"/>
              </w:rPr>
              <w:t xml:space="preserve"> </w:t>
            </w:r>
            <w:r w:rsidRPr="00617B1E">
              <w:rPr>
                <w:spacing w:val="-1"/>
              </w:rPr>
              <w:t>co-authors</w:t>
            </w:r>
            <w:r w:rsidRPr="00617B1E">
              <w:rPr>
                <w:spacing w:val="-4"/>
              </w:rPr>
              <w:t xml:space="preserve"> </w:t>
            </w:r>
            <w:r w:rsidRPr="00617B1E">
              <w:rPr>
                <w:spacing w:val="-1"/>
              </w:rPr>
              <w:t>of</w:t>
            </w:r>
            <w:r w:rsidRPr="00617B1E">
              <w:rPr>
                <w:spacing w:val="-3"/>
              </w:rPr>
              <w:t xml:space="preserve"> </w:t>
            </w:r>
            <w:r w:rsidRPr="00617B1E">
              <w:t>this</w:t>
            </w:r>
            <w:r w:rsidRPr="00617B1E">
              <w:rPr>
                <w:spacing w:val="-5"/>
              </w:rPr>
              <w:t xml:space="preserve"> </w:t>
            </w:r>
            <w:r w:rsidRPr="00617B1E">
              <w:rPr>
                <w:spacing w:val="-1"/>
              </w:rPr>
              <w:t>manuscript,</w:t>
            </w:r>
            <w:r w:rsidRPr="00617B1E">
              <w:rPr>
                <w:spacing w:val="-7"/>
              </w:rPr>
              <w:t xml:space="preserve"> </w:t>
            </w:r>
            <w:r w:rsidRPr="00617B1E">
              <w:t>familiar</w:t>
            </w:r>
            <w:r w:rsidRPr="00617B1E">
              <w:rPr>
                <w:spacing w:val="-3"/>
              </w:rPr>
              <w:t xml:space="preserve"> </w:t>
            </w:r>
            <w:r w:rsidRPr="00617B1E">
              <w:rPr>
                <w:spacing w:val="-1"/>
              </w:rPr>
              <w:t>with</w:t>
            </w:r>
            <w:r w:rsidRPr="00617B1E">
              <w:rPr>
                <w:spacing w:val="-3"/>
              </w:rPr>
              <w:t xml:space="preserve"> </w:t>
            </w:r>
            <w:r w:rsidRPr="00617B1E">
              <w:rPr>
                <w:spacing w:val="-1"/>
              </w:rPr>
              <w:t>its</w:t>
            </w:r>
            <w:r w:rsidRPr="00617B1E">
              <w:rPr>
                <w:spacing w:val="-4"/>
              </w:rPr>
              <w:t xml:space="preserve"> </w:t>
            </w:r>
            <w:r w:rsidRPr="00617B1E">
              <w:rPr>
                <w:spacing w:val="-1"/>
              </w:rPr>
              <w:t>content,</w:t>
            </w:r>
            <w:r w:rsidRPr="00617B1E">
              <w:rPr>
                <w:spacing w:val="-7"/>
              </w:rPr>
              <w:t xml:space="preserve"> </w:t>
            </w:r>
            <w:r w:rsidRPr="00617B1E">
              <w:rPr>
                <w:spacing w:val="-1"/>
              </w:rPr>
              <w:t>have</w:t>
            </w:r>
            <w:r w:rsidRPr="00617B1E">
              <w:rPr>
                <w:spacing w:val="-8"/>
              </w:rPr>
              <w:t xml:space="preserve"> </w:t>
            </w:r>
            <w:r w:rsidRPr="00617B1E">
              <w:rPr>
                <w:spacing w:val="-1"/>
              </w:rPr>
              <w:t>given</w:t>
            </w:r>
            <w:r w:rsidRPr="00617B1E">
              <w:rPr>
                <w:spacing w:val="-9"/>
              </w:rPr>
              <w:t xml:space="preserve"> </w:t>
            </w:r>
            <w:r w:rsidRPr="00617B1E">
              <w:t>their</w:t>
            </w:r>
            <w:r w:rsidRPr="00617B1E">
              <w:rPr>
                <w:spacing w:val="-8"/>
              </w:rPr>
              <w:t xml:space="preserve"> </w:t>
            </w:r>
            <w:r w:rsidRPr="00617B1E">
              <w:rPr>
                <w:spacing w:val="-1"/>
              </w:rPr>
              <w:t>consent</w:t>
            </w:r>
            <w:r w:rsidRPr="00617B1E">
              <w:rPr>
                <w:spacing w:val="-4"/>
              </w:rPr>
              <w:t xml:space="preserve"> </w:t>
            </w:r>
            <w:r w:rsidRPr="00617B1E">
              <w:t>to</w:t>
            </w:r>
            <w:r w:rsidRPr="00617B1E">
              <w:rPr>
                <w:spacing w:val="13"/>
              </w:rPr>
              <w:t xml:space="preserve"> </w:t>
            </w:r>
            <w:r w:rsidRPr="00617B1E">
              <w:rPr>
                <w:spacing w:val="-1"/>
              </w:rPr>
              <w:t>publish</w:t>
            </w:r>
            <w:r w:rsidRPr="00617B1E">
              <w:rPr>
                <w:spacing w:val="22"/>
              </w:rPr>
              <w:t xml:space="preserve"> </w:t>
            </w:r>
            <w:r w:rsidRPr="00617B1E">
              <w:t xml:space="preserve">the </w:t>
            </w:r>
            <w:r w:rsidRPr="00617B1E">
              <w:rPr>
                <w:spacing w:val="-1"/>
              </w:rPr>
              <w:t>manuscript</w:t>
            </w:r>
            <w:r w:rsidRPr="00617B1E">
              <w:rPr>
                <w:spacing w:val="4"/>
              </w:rPr>
              <w:t xml:space="preserve"> </w:t>
            </w:r>
            <w:r w:rsidRPr="00617B1E">
              <w:rPr>
                <w:spacing w:val="-1"/>
              </w:rPr>
              <w:t>in</w:t>
            </w:r>
            <w:r w:rsidRPr="00617B1E">
              <w:rPr>
                <w:spacing w:val="3"/>
              </w:rPr>
              <w:t xml:space="preserve"> </w:t>
            </w:r>
            <w:r w:rsidRPr="00617B1E">
              <w:t>the</w:t>
            </w:r>
            <w:r w:rsidRPr="00617B1E">
              <w:rPr>
                <w:spacing w:val="4"/>
              </w:rPr>
              <w:t xml:space="preserve"> </w:t>
            </w:r>
            <w:r w:rsidRPr="00617B1E">
              <w:rPr>
                <w:spacing w:val="-1"/>
              </w:rPr>
              <w:t>presented</w:t>
            </w:r>
            <w:r w:rsidRPr="00617B1E">
              <w:rPr>
                <w:spacing w:val="3"/>
              </w:rPr>
              <w:t xml:space="preserve"> </w:t>
            </w:r>
            <w:r w:rsidRPr="00617B1E">
              <w:t xml:space="preserve">form </w:t>
            </w:r>
            <w:r w:rsidRPr="00617B1E">
              <w:rPr>
                <w:spacing w:val="-1"/>
              </w:rPr>
              <w:t>in</w:t>
            </w:r>
            <w:r w:rsidRPr="00617B1E">
              <w:t xml:space="preserve"> the </w:t>
            </w:r>
            <w:r w:rsidRPr="00617B1E">
              <w:rPr>
                <w:i/>
                <w:spacing w:val="-1"/>
              </w:rPr>
              <w:t>Journal</w:t>
            </w:r>
            <w:r w:rsidRPr="00617B1E">
              <w:rPr>
                <w:i/>
              </w:rPr>
              <w:t xml:space="preserve"> </w:t>
            </w:r>
            <w:r w:rsidRPr="00617B1E">
              <w:rPr>
                <w:i/>
                <w:spacing w:val="-1"/>
              </w:rPr>
              <w:t>of</w:t>
            </w:r>
            <w:r w:rsidRPr="00617B1E">
              <w:rPr>
                <w:i/>
                <w:spacing w:val="-10"/>
              </w:rPr>
              <w:t xml:space="preserve"> </w:t>
            </w:r>
            <w:r w:rsidRPr="00617B1E">
              <w:rPr>
                <w:i/>
              </w:rPr>
              <w:t>Animal</w:t>
            </w:r>
            <w:r w:rsidRPr="00617B1E">
              <w:rPr>
                <w:i/>
                <w:spacing w:val="-1"/>
              </w:rPr>
              <w:t xml:space="preserve"> and</w:t>
            </w:r>
            <w:r w:rsidRPr="00617B1E">
              <w:rPr>
                <w:i/>
              </w:rPr>
              <w:t xml:space="preserve"> Feed</w:t>
            </w:r>
            <w:r w:rsidRPr="00617B1E">
              <w:rPr>
                <w:i/>
                <w:spacing w:val="-1"/>
              </w:rPr>
              <w:t xml:space="preserve"> </w:t>
            </w:r>
            <w:r w:rsidRPr="00617B1E">
              <w:rPr>
                <w:i/>
              </w:rPr>
              <w:t>Sciences</w:t>
            </w:r>
            <w:r w:rsidR="00A30E85" w:rsidRPr="00617B1E">
              <w:t xml:space="preserve"> and all authors </w:t>
            </w:r>
            <w:r w:rsidR="00AA2B0A" w:rsidRPr="00617B1E">
              <w:t>declare</w:t>
            </w:r>
            <w:r w:rsidR="00A30E85" w:rsidRPr="00617B1E">
              <w:t xml:space="preserve"> that there is no conflict of interest.</w:t>
            </w:r>
          </w:p>
        </w:tc>
      </w:tr>
      <w:tr w:rsidR="000D2FB1" w:rsidRPr="00617B1E" w:rsidTr="001B1147">
        <w:trPr>
          <w:trHeight w:val="704"/>
        </w:trPr>
        <w:tc>
          <w:tcPr>
            <w:tcW w:w="408" w:type="dxa"/>
            <w:shd w:val="clear" w:color="auto" w:fill="auto"/>
          </w:tcPr>
          <w:p w:rsidR="000D2FB1" w:rsidRPr="00617B1E" w:rsidRDefault="00A30E85" w:rsidP="003F71F5">
            <w:pPr>
              <w:spacing w:before="6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 w:rsidRPr="00617B1E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7</w:t>
            </w:r>
            <w:r w:rsidR="002E0B16" w:rsidRPr="00617B1E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.</w:t>
            </w:r>
          </w:p>
        </w:tc>
        <w:tc>
          <w:tcPr>
            <w:tcW w:w="9358" w:type="dxa"/>
            <w:gridSpan w:val="3"/>
            <w:shd w:val="clear" w:color="auto" w:fill="auto"/>
          </w:tcPr>
          <w:p w:rsidR="000D2FB1" w:rsidRPr="001B1147" w:rsidRDefault="00A30E85" w:rsidP="001B1147">
            <w:pPr>
              <w:pStyle w:val="Tekstpodstawowy"/>
              <w:tabs>
                <w:tab w:val="left" w:pos="18"/>
              </w:tabs>
              <w:spacing w:before="57"/>
              <w:ind w:left="18"/>
            </w:pPr>
            <w:r w:rsidRPr="00617B1E">
              <w:t>I her</w:t>
            </w:r>
            <w:r w:rsidR="00E3048B" w:rsidRPr="00617B1E">
              <w:t>e</w:t>
            </w:r>
            <w:r w:rsidRPr="00617B1E">
              <w:t xml:space="preserve">by declare that I have read all the terms and conditions of publishing in </w:t>
            </w:r>
            <w:r w:rsidRPr="00617B1E">
              <w:rPr>
                <w:i/>
              </w:rPr>
              <w:t>Journal of Animal and Feed Sciences</w:t>
            </w:r>
            <w:r w:rsidRPr="00617B1E">
              <w:t xml:space="preserve"> (i.e. Instructions for Authors, Copy right and self-archivi</w:t>
            </w:r>
            <w:r w:rsidR="001B1147">
              <w:t>ng policy, Peer review process).</w:t>
            </w:r>
          </w:p>
        </w:tc>
      </w:tr>
      <w:tr w:rsidR="00A30E85" w:rsidRPr="00617B1E" w:rsidTr="005E02F1">
        <w:trPr>
          <w:trHeight w:val="1483"/>
        </w:trPr>
        <w:tc>
          <w:tcPr>
            <w:tcW w:w="408" w:type="dxa"/>
            <w:shd w:val="clear" w:color="auto" w:fill="auto"/>
          </w:tcPr>
          <w:p w:rsidR="00A30E85" w:rsidRPr="00617B1E" w:rsidRDefault="00A30E85" w:rsidP="003F71F5">
            <w:pPr>
              <w:spacing w:before="6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 w:rsidRPr="00617B1E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 xml:space="preserve">8. </w:t>
            </w:r>
          </w:p>
        </w:tc>
        <w:tc>
          <w:tcPr>
            <w:tcW w:w="9358" w:type="dxa"/>
            <w:gridSpan w:val="3"/>
            <w:shd w:val="clear" w:color="auto" w:fill="auto"/>
          </w:tcPr>
          <w:p w:rsidR="00321E80" w:rsidRPr="00321E80" w:rsidRDefault="00A30E85" w:rsidP="007C18E9">
            <w:pPr>
              <w:pStyle w:val="Tekstpodstawowy"/>
              <w:tabs>
                <w:tab w:val="left" w:pos="18"/>
              </w:tabs>
              <w:spacing w:before="57"/>
              <w:ind w:left="18"/>
              <w:rPr>
                <w:color w:val="FF0000"/>
                <w:sz w:val="28"/>
                <w:szCs w:val="28"/>
              </w:rPr>
            </w:pPr>
            <w:r w:rsidRPr="001B1147">
              <w:rPr>
                <w:color w:val="FF0000"/>
                <w:sz w:val="28"/>
                <w:szCs w:val="28"/>
              </w:rPr>
              <w:t xml:space="preserve">I </w:t>
            </w:r>
            <w:r w:rsidR="00574920" w:rsidRPr="001B1147">
              <w:rPr>
                <w:color w:val="FF0000"/>
                <w:sz w:val="28"/>
                <w:szCs w:val="28"/>
              </w:rPr>
              <w:t>hereby</w:t>
            </w:r>
            <w:r w:rsidR="001B1147" w:rsidRPr="001B1147">
              <w:rPr>
                <w:color w:val="FF0000"/>
                <w:sz w:val="28"/>
                <w:szCs w:val="28"/>
              </w:rPr>
              <w:t xml:space="preserve"> declare that I am aware that publication in this Journal is connected with article publication charges (APC) costs according to </w:t>
            </w:r>
            <w:hyperlink r:id="rId5" w:history="1">
              <w:r w:rsidR="001B1147" w:rsidRPr="001B1147">
                <w:rPr>
                  <w:rStyle w:val="Hipercze"/>
                  <w:color w:val="FF0000"/>
                  <w:sz w:val="28"/>
                  <w:szCs w:val="28"/>
                </w:rPr>
                <w:t>http://www.jafs.com.pl/Article-publication-charges,414.html</w:t>
              </w:r>
            </w:hyperlink>
            <w:r w:rsidR="001B1147" w:rsidRPr="001B1147">
              <w:rPr>
                <w:color w:val="FF0000"/>
                <w:sz w:val="28"/>
                <w:szCs w:val="28"/>
              </w:rPr>
              <w:t xml:space="preserve"> and in case of publication of my manuscript I am obliged to </w:t>
            </w:r>
            <w:r w:rsidR="007C18E9">
              <w:rPr>
                <w:color w:val="FF0000"/>
                <w:sz w:val="28"/>
                <w:szCs w:val="28"/>
              </w:rPr>
              <w:t>pay the requested sum of money.</w:t>
            </w:r>
          </w:p>
        </w:tc>
      </w:tr>
      <w:tr w:rsidR="00321E80" w:rsidRPr="00617B1E" w:rsidTr="005E02F1">
        <w:trPr>
          <w:trHeight w:val="835"/>
        </w:trPr>
        <w:tc>
          <w:tcPr>
            <w:tcW w:w="408" w:type="dxa"/>
            <w:shd w:val="clear" w:color="auto" w:fill="auto"/>
          </w:tcPr>
          <w:p w:rsidR="00321E80" w:rsidRPr="00617B1E" w:rsidRDefault="00321E80" w:rsidP="003F71F5">
            <w:pPr>
              <w:spacing w:before="6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9.</w:t>
            </w:r>
          </w:p>
        </w:tc>
        <w:tc>
          <w:tcPr>
            <w:tcW w:w="9358" w:type="dxa"/>
            <w:gridSpan w:val="3"/>
            <w:shd w:val="clear" w:color="auto" w:fill="auto"/>
          </w:tcPr>
          <w:p w:rsidR="00321E80" w:rsidRPr="00321E80" w:rsidRDefault="00321E80" w:rsidP="00321E80">
            <w:pPr>
              <w:pStyle w:val="Tekstpodstawowy"/>
              <w:tabs>
                <w:tab w:val="left" w:pos="18"/>
              </w:tabs>
              <w:spacing w:before="57"/>
              <w:ind w:left="18"/>
              <w:rPr>
                <w:color w:val="FF0000"/>
                <w:sz w:val="28"/>
                <w:szCs w:val="28"/>
              </w:rPr>
            </w:pPr>
            <w:r w:rsidRPr="00190D93">
              <w:rPr>
                <w:b/>
                <w:color w:val="FF0000"/>
                <w:sz w:val="28"/>
                <w:szCs w:val="28"/>
              </w:rPr>
              <w:t>I declare that I have needed money for the payment for the publication</w:t>
            </w:r>
            <w:r w:rsidRPr="00321E80">
              <w:rPr>
                <w:color w:val="FF0000"/>
                <w:sz w:val="28"/>
                <w:szCs w:val="28"/>
              </w:rPr>
              <w:t xml:space="preserve">. </w:t>
            </w:r>
            <w:r w:rsidRPr="00321E80">
              <w:rPr>
                <w:color w:val="FF0000"/>
                <w:sz w:val="28"/>
                <w:szCs w:val="28"/>
              </w:rPr>
              <w:br/>
            </w:r>
            <w:r w:rsidRPr="00321E80">
              <w:rPr>
                <w:color w:val="FF0000"/>
              </w:rPr>
              <w:t xml:space="preserve">The </w:t>
            </w:r>
            <w:r w:rsidRPr="00321E80">
              <w:rPr>
                <w:i/>
                <w:color w:val="FF0000"/>
              </w:rPr>
              <w:t>Journal of Animal and Feed Sciences</w:t>
            </w:r>
            <w:r w:rsidRPr="00321E80">
              <w:rPr>
                <w:color w:val="FF0000"/>
              </w:rPr>
              <w:t xml:space="preserve"> does not provide any waivers and discounts.</w:t>
            </w:r>
          </w:p>
        </w:tc>
      </w:tr>
      <w:tr w:rsidR="005E02F1" w:rsidRPr="00617B1E" w:rsidTr="00A30E85">
        <w:trPr>
          <w:trHeight w:val="920"/>
        </w:trPr>
        <w:tc>
          <w:tcPr>
            <w:tcW w:w="408" w:type="dxa"/>
            <w:shd w:val="clear" w:color="auto" w:fill="auto"/>
          </w:tcPr>
          <w:p w:rsidR="005E02F1" w:rsidRDefault="005E02F1" w:rsidP="003F71F5">
            <w:pPr>
              <w:spacing w:before="6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10.</w:t>
            </w:r>
          </w:p>
        </w:tc>
        <w:tc>
          <w:tcPr>
            <w:tcW w:w="9358" w:type="dxa"/>
            <w:gridSpan w:val="3"/>
            <w:shd w:val="clear" w:color="auto" w:fill="auto"/>
          </w:tcPr>
          <w:p w:rsidR="005E02F1" w:rsidRPr="005E02F1" w:rsidRDefault="005E02F1" w:rsidP="005E02F1">
            <w:pPr>
              <w:pStyle w:val="Tekstpodstawowy"/>
              <w:tabs>
                <w:tab w:val="left" w:pos="18"/>
              </w:tabs>
              <w:spacing w:before="57"/>
              <w:ind w:left="18"/>
              <w:rPr>
                <w:color w:val="FF0000"/>
              </w:rPr>
            </w:pPr>
            <w:r w:rsidRPr="005E02F1">
              <w:rPr>
                <w:color w:val="4472C4" w:themeColor="accent5"/>
              </w:rPr>
              <w:t xml:space="preserve">I hereby declare if that during the creation of this manuscript the </w:t>
            </w:r>
            <w:r w:rsidRPr="005E02F1">
              <w:rPr>
                <w:b/>
                <w:color w:val="4472C4" w:themeColor="accent5"/>
              </w:rPr>
              <w:t>Generative artificial intelligence (AI)</w:t>
            </w:r>
            <w:r w:rsidRPr="005E02F1">
              <w:rPr>
                <w:color w:val="4472C4" w:themeColor="accent5"/>
              </w:rPr>
              <w:t xml:space="preserve"> </w:t>
            </w:r>
            <w:r w:rsidRPr="005E02F1">
              <w:rPr>
                <w:b/>
                <w:color w:val="4472C4" w:themeColor="accent5"/>
              </w:rPr>
              <w:t>tools were used</w:t>
            </w:r>
            <w:r w:rsidRPr="005E02F1">
              <w:rPr>
                <w:color w:val="4472C4" w:themeColor="accent5"/>
              </w:rPr>
              <w:t xml:space="preserve"> I am obliged to include the information in the Material and Methods section concerning: the full name of the tool used (with version number), how it was used, and the reason for use.</w:t>
            </w:r>
          </w:p>
        </w:tc>
      </w:tr>
      <w:tr w:rsidR="00617B1E" w:rsidRPr="00617B1E" w:rsidTr="00AA2B0A">
        <w:trPr>
          <w:trHeight w:val="1557"/>
        </w:trPr>
        <w:tc>
          <w:tcPr>
            <w:tcW w:w="3255" w:type="dxa"/>
            <w:gridSpan w:val="2"/>
            <w:shd w:val="clear" w:color="auto" w:fill="auto"/>
          </w:tcPr>
          <w:p w:rsidR="00C73458" w:rsidRPr="00617B1E" w:rsidRDefault="00C73458" w:rsidP="00C73458">
            <w:pPr>
              <w:spacing w:before="240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  <w:p w:rsidR="00AA6C43" w:rsidRPr="00617B1E" w:rsidRDefault="00AA6C43" w:rsidP="00C73458">
            <w:pPr>
              <w:spacing w:before="480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617B1E">
              <w:rPr>
                <w:rFonts w:ascii="Arial Narrow" w:eastAsia="Arial Narrow" w:hAnsi="Arial Narrow" w:cs="Arial Narrow"/>
                <w:sz w:val="20"/>
                <w:szCs w:val="20"/>
              </w:rPr>
              <w:t>place</w:t>
            </w:r>
          </w:p>
        </w:tc>
        <w:tc>
          <w:tcPr>
            <w:tcW w:w="3255" w:type="dxa"/>
            <w:shd w:val="clear" w:color="auto" w:fill="auto"/>
          </w:tcPr>
          <w:p w:rsidR="00C73458" w:rsidRPr="00617B1E" w:rsidRDefault="00C73458" w:rsidP="00C73458">
            <w:pPr>
              <w:spacing w:before="240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  <w:p w:rsidR="00AA6C43" w:rsidRPr="00617B1E" w:rsidRDefault="00AA6C43" w:rsidP="00C73458">
            <w:pPr>
              <w:spacing w:before="480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617B1E">
              <w:rPr>
                <w:rFonts w:ascii="Arial Narrow" w:eastAsia="Arial Narrow" w:hAnsi="Arial Narrow" w:cs="Arial Narrow"/>
                <w:sz w:val="20"/>
                <w:szCs w:val="20"/>
              </w:rPr>
              <w:t>date</w:t>
            </w:r>
          </w:p>
        </w:tc>
        <w:tc>
          <w:tcPr>
            <w:tcW w:w="3256" w:type="dxa"/>
            <w:shd w:val="clear" w:color="auto" w:fill="auto"/>
          </w:tcPr>
          <w:p w:rsidR="00C73458" w:rsidRPr="00617B1E" w:rsidRDefault="00C73458" w:rsidP="00C73458">
            <w:pPr>
              <w:spacing w:before="240"/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  <w:p w:rsidR="00AA6C43" w:rsidRPr="00617B1E" w:rsidRDefault="00617B1E" w:rsidP="00617B1E">
            <w:pPr>
              <w:spacing w:before="480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617B1E">
              <w:rPr>
                <w:rFonts w:ascii="Arial Narrow" w:eastAsia="Arial Narrow" w:hAnsi="Arial Narrow" w:cs="Arial Narrow"/>
                <w:sz w:val="20"/>
                <w:szCs w:val="20"/>
              </w:rPr>
              <w:t>corresponding author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’s signature </w:t>
            </w:r>
            <w:r w:rsidR="00AA2B0A" w:rsidRPr="00617B1E">
              <w:rPr>
                <w:rFonts w:ascii="Arial Narrow" w:eastAsia="Arial Narrow" w:hAnsi="Arial Narrow" w:cs="Arial Narrow"/>
                <w:sz w:val="20"/>
                <w:szCs w:val="20"/>
              </w:rPr>
              <w:t>made by hand</w:t>
            </w:r>
            <w:r w:rsidR="00E3048B" w:rsidRPr="00617B1E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/ or certified electronic signature</w:t>
            </w:r>
          </w:p>
        </w:tc>
      </w:tr>
    </w:tbl>
    <w:p w:rsidR="00F20C2C" w:rsidRDefault="00F20C2C" w:rsidP="001B1147">
      <w:pPr>
        <w:spacing w:before="6"/>
        <w:rPr>
          <w:rFonts w:ascii="Arial Narrow" w:eastAsia="Arial Narrow" w:hAnsi="Arial Narrow" w:cs="Arial Narrow"/>
          <w:sz w:val="28"/>
          <w:szCs w:val="28"/>
        </w:rPr>
      </w:pPr>
    </w:p>
    <w:sectPr w:rsidR="00F20C2C" w:rsidSect="005E02F1">
      <w:type w:val="continuous"/>
      <w:pgSz w:w="11910" w:h="16840"/>
      <w:pgMar w:top="993" w:right="1300" w:bottom="28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42975"/>
    <w:multiLevelType w:val="hybridMultilevel"/>
    <w:tmpl w:val="F9CEEC52"/>
    <w:lvl w:ilvl="0" w:tplc="B642AD32">
      <w:start w:val="1"/>
      <w:numFmt w:val="decimal"/>
      <w:lvlText w:val="%1."/>
      <w:lvlJc w:val="left"/>
      <w:pPr>
        <w:ind w:left="287" w:hanging="287"/>
      </w:pPr>
      <w:rPr>
        <w:rFonts w:ascii="Arial Narrow" w:eastAsia="Arial Narrow" w:hAnsi="Arial Narrow" w:hint="default"/>
        <w:spacing w:val="-1"/>
        <w:sz w:val="22"/>
        <w:szCs w:val="22"/>
      </w:rPr>
    </w:lvl>
    <w:lvl w:ilvl="1" w:tplc="C406C236">
      <w:start w:val="1"/>
      <w:numFmt w:val="bullet"/>
      <w:lvlText w:val="•"/>
      <w:lvlJc w:val="left"/>
      <w:pPr>
        <w:ind w:left="1203" w:hanging="287"/>
      </w:pPr>
      <w:rPr>
        <w:rFonts w:hint="default"/>
      </w:rPr>
    </w:lvl>
    <w:lvl w:ilvl="2" w:tplc="481E1934">
      <w:start w:val="1"/>
      <w:numFmt w:val="bullet"/>
      <w:lvlText w:val="•"/>
      <w:lvlJc w:val="left"/>
      <w:pPr>
        <w:ind w:left="2119" w:hanging="287"/>
      </w:pPr>
      <w:rPr>
        <w:rFonts w:hint="default"/>
      </w:rPr>
    </w:lvl>
    <w:lvl w:ilvl="3" w:tplc="34B8CBC2">
      <w:start w:val="1"/>
      <w:numFmt w:val="bullet"/>
      <w:lvlText w:val="•"/>
      <w:lvlJc w:val="left"/>
      <w:pPr>
        <w:ind w:left="3035" w:hanging="287"/>
      </w:pPr>
      <w:rPr>
        <w:rFonts w:hint="default"/>
      </w:rPr>
    </w:lvl>
    <w:lvl w:ilvl="4" w:tplc="6406B9BE">
      <w:start w:val="1"/>
      <w:numFmt w:val="bullet"/>
      <w:lvlText w:val="•"/>
      <w:lvlJc w:val="left"/>
      <w:pPr>
        <w:ind w:left="3952" w:hanging="287"/>
      </w:pPr>
      <w:rPr>
        <w:rFonts w:hint="default"/>
      </w:rPr>
    </w:lvl>
    <w:lvl w:ilvl="5" w:tplc="61601062">
      <w:start w:val="1"/>
      <w:numFmt w:val="bullet"/>
      <w:lvlText w:val="•"/>
      <w:lvlJc w:val="left"/>
      <w:pPr>
        <w:ind w:left="4868" w:hanging="287"/>
      </w:pPr>
      <w:rPr>
        <w:rFonts w:hint="default"/>
      </w:rPr>
    </w:lvl>
    <w:lvl w:ilvl="6" w:tplc="CA300B98">
      <w:start w:val="1"/>
      <w:numFmt w:val="bullet"/>
      <w:lvlText w:val="•"/>
      <w:lvlJc w:val="left"/>
      <w:pPr>
        <w:ind w:left="5784" w:hanging="287"/>
      </w:pPr>
      <w:rPr>
        <w:rFonts w:hint="default"/>
      </w:rPr>
    </w:lvl>
    <w:lvl w:ilvl="7" w:tplc="1E3E9188">
      <w:start w:val="1"/>
      <w:numFmt w:val="bullet"/>
      <w:lvlText w:val="•"/>
      <w:lvlJc w:val="left"/>
      <w:pPr>
        <w:ind w:left="6700" w:hanging="287"/>
      </w:pPr>
      <w:rPr>
        <w:rFonts w:hint="default"/>
      </w:rPr>
    </w:lvl>
    <w:lvl w:ilvl="8" w:tplc="914A6AB2">
      <w:start w:val="1"/>
      <w:numFmt w:val="bullet"/>
      <w:lvlText w:val="•"/>
      <w:lvlJc w:val="left"/>
      <w:pPr>
        <w:ind w:left="7617" w:hanging="287"/>
      </w:pPr>
      <w:rPr>
        <w:rFonts w:hint="default"/>
      </w:rPr>
    </w:lvl>
  </w:abstractNum>
  <w:abstractNum w:abstractNumId="1" w15:restartNumberingAfterBreak="0">
    <w:nsid w:val="18AF1A81"/>
    <w:multiLevelType w:val="hybridMultilevel"/>
    <w:tmpl w:val="F9CEEC52"/>
    <w:lvl w:ilvl="0" w:tplc="B642AD32">
      <w:start w:val="1"/>
      <w:numFmt w:val="decimal"/>
      <w:lvlText w:val="%1."/>
      <w:lvlJc w:val="left"/>
      <w:pPr>
        <w:ind w:left="287" w:hanging="287"/>
      </w:pPr>
      <w:rPr>
        <w:rFonts w:ascii="Arial Narrow" w:eastAsia="Arial Narrow" w:hAnsi="Arial Narrow" w:hint="default"/>
        <w:spacing w:val="-1"/>
        <w:sz w:val="22"/>
        <w:szCs w:val="22"/>
      </w:rPr>
    </w:lvl>
    <w:lvl w:ilvl="1" w:tplc="C406C236">
      <w:start w:val="1"/>
      <w:numFmt w:val="bullet"/>
      <w:lvlText w:val="•"/>
      <w:lvlJc w:val="left"/>
      <w:pPr>
        <w:ind w:left="1203" w:hanging="287"/>
      </w:pPr>
      <w:rPr>
        <w:rFonts w:hint="default"/>
      </w:rPr>
    </w:lvl>
    <w:lvl w:ilvl="2" w:tplc="481E1934">
      <w:start w:val="1"/>
      <w:numFmt w:val="bullet"/>
      <w:lvlText w:val="•"/>
      <w:lvlJc w:val="left"/>
      <w:pPr>
        <w:ind w:left="2119" w:hanging="287"/>
      </w:pPr>
      <w:rPr>
        <w:rFonts w:hint="default"/>
      </w:rPr>
    </w:lvl>
    <w:lvl w:ilvl="3" w:tplc="34B8CBC2">
      <w:start w:val="1"/>
      <w:numFmt w:val="bullet"/>
      <w:lvlText w:val="•"/>
      <w:lvlJc w:val="left"/>
      <w:pPr>
        <w:ind w:left="3035" w:hanging="287"/>
      </w:pPr>
      <w:rPr>
        <w:rFonts w:hint="default"/>
      </w:rPr>
    </w:lvl>
    <w:lvl w:ilvl="4" w:tplc="6406B9BE">
      <w:start w:val="1"/>
      <w:numFmt w:val="bullet"/>
      <w:lvlText w:val="•"/>
      <w:lvlJc w:val="left"/>
      <w:pPr>
        <w:ind w:left="3952" w:hanging="287"/>
      </w:pPr>
      <w:rPr>
        <w:rFonts w:hint="default"/>
      </w:rPr>
    </w:lvl>
    <w:lvl w:ilvl="5" w:tplc="61601062">
      <w:start w:val="1"/>
      <w:numFmt w:val="bullet"/>
      <w:lvlText w:val="•"/>
      <w:lvlJc w:val="left"/>
      <w:pPr>
        <w:ind w:left="4868" w:hanging="287"/>
      </w:pPr>
      <w:rPr>
        <w:rFonts w:hint="default"/>
      </w:rPr>
    </w:lvl>
    <w:lvl w:ilvl="6" w:tplc="CA300B98">
      <w:start w:val="1"/>
      <w:numFmt w:val="bullet"/>
      <w:lvlText w:val="•"/>
      <w:lvlJc w:val="left"/>
      <w:pPr>
        <w:ind w:left="5784" w:hanging="287"/>
      </w:pPr>
      <w:rPr>
        <w:rFonts w:hint="default"/>
      </w:rPr>
    </w:lvl>
    <w:lvl w:ilvl="7" w:tplc="1E3E9188">
      <w:start w:val="1"/>
      <w:numFmt w:val="bullet"/>
      <w:lvlText w:val="•"/>
      <w:lvlJc w:val="left"/>
      <w:pPr>
        <w:ind w:left="6700" w:hanging="287"/>
      </w:pPr>
      <w:rPr>
        <w:rFonts w:hint="default"/>
      </w:rPr>
    </w:lvl>
    <w:lvl w:ilvl="8" w:tplc="914A6AB2">
      <w:start w:val="1"/>
      <w:numFmt w:val="bullet"/>
      <w:lvlText w:val="•"/>
      <w:lvlJc w:val="left"/>
      <w:pPr>
        <w:ind w:left="7617" w:hanging="287"/>
      </w:pPr>
      <w:rPr>
        <w:rFonts w:hint="default"/>
      </w:rPr>
    </w:lvl>
  </w:abstractNum>
  <w:abstractNum w:abstractNumId="2" w15:restartNumberingAfterBreak="0">
    <w:nsid w:val="773B5649"/>
    <w:multiLevelType w:val="hybridMultilevel"/>
    <w:tmpl w:val="F9CEEC52"/>
    <w:lvl w:ilvl="0" w:tplc="B642AD32">
      <w:start w:val="1"/>
      <w:numFmt w:val="decimal"/>
      <w:lvlText w:val="%1."/>
      <w:lvlJc w:val="left"/>
      <w:pPr>
        <w:ind w:left="287" w:hanging="287"/>
      </w:pPr>
      <w:rPr>
        <w:rFonts w:ascii="Arial Narrow" w:eastAsia="Arial Narrow" w:hAnsi="Arial Narrow" w:hint="default"/>
        <w:spacing w:val="-1"/>
        <w:sz w:val="22"/>
        <w:szCs w:val="22"/>
      </w:rPr>
    </w:lvl>
    <w:lvl w:ilvl="1" w:tplc="C406C236">
      <w:start w:val="1"/>
      <w:numFmt w:val="bullet"/>
      <w:lvlText w:val="•"/>
      <w:lvlJc w:val="left"/>
      <w:pPr>
        <w:ind w:left="1203" w:hanging="287"/>
      </w:pPr>
      <w:rPr>
        <w:rFonts w:hint="default"/>
      </w:rPr>
    </w:lvl>
    <w:lvl w:ilvl="2" w:tplc="481E1934">
      <w:start w:val="1"/>
      <w:numFmt w:val="bullet"/>
      <w:lvlText w:val="•"/>
      <w:lvlJc w:val="left"/>
      <w:pPr>
        <w:ind w:left="2119" w:hanging="287"/>
      </w:pPr>
      <w:rPr>
        <w:rFonts w:hint="default"/>
      </w:rPr>
    </w:lvl>
    <w:lvl w:ilvl="3" w:tplc="34B8CBC2">
      <w:start w:val="1"/>
      <w:numFmt w:val="bullet"/>
      <w:lvlText w:val="•"/>
      <w:lvlJc w:val="left"/>
      <w:pPr>
        <w:ind w:left="3035" w:hanging="287"/>
      </w:pPr>
      <w:rPr>
        <w:rFonts w:hint="default"/>
      </w:rPr>
    </w:lvl>
    <w:lvl w:ilvl="4" w:tplc="6406B9BE">
      <w:start w:val="1"/>
      <w:numFmt w:val="bullet"/>
      <w:lvlText w:val="•"/>
      <w:lvlJc w:val="left"/>
      <w:pPr>
        <w:ind w:left="3952" w:hanging="287"/>
      </w:pPr>
      <w:rPr>
        <w:rFonts w:hint="default"/>
      </w:rPr>
    </w:lvl>
    <w:lvl w:ilvl="5" w:tplc="61601062">
      <w:start w:val="1"/>
      <w:numFmt w:val="bullet"/>
      <w:lvlText w:val="•"/>
      <w:lvlJc w:val="left"/>
      <w:pPr>
        <w:ind w:left="4868" w:hanging="287"/>
      </w:pPr>
      <w:rPr>
        <w:rFonts w:hint="default"/>
      </w:rPr>
    </w:lvl>
    <w:lvl w:ilvl="6" w:tplc="CA300B98">
      <w:start w:val="1"/>
      <w:numFmt w:val="bullet"/>
      <w:lvlText w:val="•"/>
      <w:lvlJc w:val="left"/>
      <w:pPr>
        <w:ind w:left="5784" w:hanging="287"/>
      </w:pPr>
      <w:rPr>
        <w:rFonts w:hint="default"/>
      </w:rPr>
    </w:lvl>
    <w:lvl w:ilvl="7" w:tplc="1E3E9188">
      <w:start w:val="1"/>
      <w:numFmt w:val="bullet"/>
      <w:lvlText w:val="•"/>
      <w:lvlJc w:val="left"/>
      <w:pPr>
        <w:ind w:left="6700" w:hanging="287"/>
      </w:pPr>
      <w:rPr>
        <w:rFonts w:hint="default"/>
      </w:rPr>
    </w:lvl>
    <w:lvl w:ilvl="8" w:tplc="914A6AB2">
      <w:start w:val="1"/>
      <w:numFmt w:val="bullet"/>
      <w:lvlText w:val="•"/>
      <w:lvlJc w:val="left"/>
      <w:pPr>
        <w:ind w:left="7617" w:hanging="287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B0IjSzNjQwtDI3NjQyUdpeDU4uLM/DyQAsNaAFVK62YsAAAA"/>
  </w:docVars>
  <w:rsids>
    <w:rsidRoot w:val="00F20C2C"/>
    <w:rsid w:val="00057837"/>
    <w:rsid w:val="000A762A"/>
    <w:rsid w:val="000D2FB1"/>
    <w:rsid w:val="001500F0"/>
    <w:rsid w:val="00190D93"/>
    <w:rsid w:val="001B1147"/>
    <w:rsid w:val="002E0B16"/>
    <w:rsid w:val="00321E80"/>
    <w:rsid w:val="003F71F5"/>
    <w:rsid w:val="00574920"/>
    <w:rsid w:val="005B6649"/>
    <w:rsid w:val="005E02F1"/>
    <w:rsid w:val="00617B1E"/>
    <w:rsid w:val="00766F04"/>
    <w:rsid w:val="007C18E9"/>
    <w:rsid w:val="009E5CC5"/>
    <w:rsid w:val="00A30E85"/>
    <w:rsid w:val="00AA2B0A"/>
    <w:rsid w:val="00AA6C43"/>
    <w:rsid w:val="00BD77BD"/>
    <w:rsid w:val="00C5133B"/>
    <w:rsid w:val="00C73458"/>
    <w:rsid w:val="00D4275D"/>
    <w:rsid w:val="00E3048B"/>
    <w:rsid w:val="00F20C2C"/>
    <w:rsid w:val="00FF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7EB307-5BDE-4987-B56A-1BD9DAB7A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pPr>
      <w:widowControl w:val="0"/>
    </w:pPr>
    <w:rPr>
      <w:sz w:val="22"/>
      <w:szCs w:val="22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403"/>
    </w:pPr>
    <w:rPr>
      <w:rFonts w:ascii="Arial Narrow" w:eastAsia="Arial Narrow" w:hAnsi="Arial Narrow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table" w:styleId="Tabela-Siatka">
    <w:name w:val="Table Grid"/>
    <w:basedOn w:val="Standardowy"/>
    <w:uiPriority w:val="39"/>
    <w:rsid w:val="000D2F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304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3048B"/>
    <w:rPr>
      <w:rFonts w:ascii="Segoe UI" w:hAnsi="Segoe UI" w:cs="Segoe UI"/>
      <w:sz w:val="18"/>
      <w:szCs w:val="18"/>
      <w:lang w:val="en-US" w:eastAsia="en-US"/>
    </w:rPr>
  </w:style>
  <w:style w:type="character" w:styleId="Odwoaniedokomentarza">
    <w:name w:val="annotation reference"/>
    <w:uiPriority w:val="99"/>
    <w:semiHidden/>
    <w:unhideWhenUsed/>
    <w:rsid w:val="00E304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3048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3048B"/>
    <w:rPr>
      <w:lang w:val="en-US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048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3048B"/>
    <w:rPr>
      <w:b/>
      <w:bCs/>
      <w:lang w:val="en-US" w:eastAsia="en-US"/>
    </w:rPr>
  </w:style>
  <w:style w:type="character" w:styleId="Hipercze">
    <w:name w:val="Hyperlink"/>
    <w:uiPriority w:val="99"/>
    <w:unhideWhenUsed/>
    <w:rsid w:val="001B114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jafs.com.pl/Article-publication-charges,414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Links>
    <vt:vector size="6" baseType="variant">
      <vt:variant>
        <vt:i4>3735613</vt:i4>
      </vt:variant>
      <vt:variant>
        <vt:i4>0</vt:i4>
      </vt:variant>
      <vt:variant>
        <vt:i4>0</vt:i4>
      </vt:variant>
      <vt:variant>
        <vt:i4>5</vt:i4>
      </vt:variant>
      <vt:variant>
        <vt:lpwstr>http://www.jafs.com.pl/Article-publication-charges,414.html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cp:lastModifiedBy>Paulina Brodowska</cp:lastModifiedBy>
  <cp:revision>2</cp:revision>
  <dcterms:created xsi:type="dcterms:W3CDTF">2026-05-12T07:13:00Z</dcterms:created>
  <dcterms:modified xsi:type="dcterms:W3CDTF">2026-05-12T07:13:00Z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2015-02-27T00:00:00Z</vt:filetime>
  </property>
  <property fmtid="{D5CDD505-2E9C-101B-9397-08002B2CF9AE}" pid="3" name="LastSaved">
    <vt:filetime>2015-03-30T00:00:00Z</vt:filetime>
  </property>
</Properties>
</file>